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jc w:val="center"/>
        <w:tblCellMar>
          <w:top w:w="15" w:type="dxa"/>
          <w:left w:w="15" w:type="dxa"/>
          <w:bottom w:w="15" w:type="dxa"/>
          <w:right w:w="15" w:type="dxa"/>
        </w:tblCellMar>
        <w:tblLook w:val="04A0" w:firstRow="1" w:lastRow="0" w:firstColumn="1" w:lastColumn="0" w:noHBand="0" w:noVBand="1"/>
      </w:tblPr>
      <w:tblGrid>
        <w:gridCol w:w="2824"/>
        <w:gridCol w:w="2482"/>
        <w:gridCol w:w="4335"/>
        <w:gridCol w:w="23"/>
        <w:gridCol w:w="50"/>
      </w:tblGrid>
      <w:tr w:rsidR="00E4736F" w:rsidRPr="00151F8A" w:rsidTr="00CC1CD9">
        <w:trPr>
          <w:gridAfter w:val="1"/>
          <w:wAfter w:w="50" w:type="dxa"/>
          <w:trHeight w:val="720"/>
          <w:jc w:val="center"/>
        </w:trPr>
        <w:tc>
          <w:tcPr>
            <w:tcW w:w="5306" w:type="dxa"/>
            <w:gridSpan w:val="2"/>
            <w:tcBorders>
              <w:top w:val="single" w:sz="48" w:space="0" w:color="939393"/>
              <w:left w:val="nil"/>
              <w:bottom w:val="single" w:sz="12" w:space="0" w:color="787878"/>
              <w:right w:val="nil"/>
            </w:tcBorders>
            <w:vAlign w:val="center"/>
            <w:hideMark/>
          </w:tcPr>
          <w:p w:rsidR="00E4736F" w:rsidRPr="00CC1CD9" w:rsidRDefault="00CC1CD9" w:rsidP="00CC1CD9">
            <w:pPr>
              <w:wordWrap/>
              <w:spacing w:after="0" w:line="240" w:lineRule="auto"/>
              <w:ind w:right="100"/>
              <w:jc w:val="center"/>
              <w:textAlignment w:val="baseline"/>
              <w:rPr>
                <w:rFonts w:eastAsiaTheme="minorHAnsi" w:cs="Times New Roman"/>
                <w:color w:val="000000"/>
                <w:kern w:val="0"/>
                <w:sz w:val="40"/>
                <w:szCs w:val="40"/>
              </w:rPr>
            </w:pPr>
            <w:r>
              <w:rPr>
                <w:rFonts w:ascii="Times New Roman" w:eastAsia="굴림" w:hAnsi="Times New Roman" w:cs="Times New Roman"/>
                <w:noProof/>
                <w:color w:val="000000"/>
                <w:kern w:val="0"/>
                <w:sz w:val="24"/>
                <w:szCs w:val="24"/>
              </w:rPr>
              <w:drawing>
                <wp:inline distT="0" distB="0" distL="0" distR="0" wp14:anchorId="515F79C7" wp14:editId="56CFAA1F">
                  <wp:extent cx="1428750" cy="3810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28750" cy="381000"/>
                          </a:xfrm>
                          <a:prstGeom prst="rect">
                            <a:avLst/>
                          </a:prstGeom>
                        </pic:spPr>
                      </pic:pic>
                    </a:graphicData>
                  </a:graphic>
                </wp:inline>
              </w:drawing>
            </w:r>
            <w:r>
              <w:rPr>
                <w:rFonts w:eastAsiaTheme="minorHAnsi" w:cs="Times New Roman" w:hint="eastAsia"/>
                <w:b/>
                <w:bCs/>
                <w:color w:val="000000"/>
                <w:kern w:val="0"/>
                <w:sz w:val="40"/>
                <w:szCs w:val="40"/>
              </w:rPr>
              <w:t xml:space="preserve"> </w:t>
            </w:r>
            <w:r w:rsidR="00356504" w:rsidRPr="00151F8A">
              <w:rPr>
                <w:rFonts w:eastAsiaTheme="minorHAnsi" w:cs="Times New Roman"/>
                <w:b/>
                <w:bCs/>
                <w:color w:val="000000"/>
                <w:kern w:val="0"/>
                <w:sz w:val="40"/>
                <w:szCs w:val="40"/>
              </w:rPr>
              <w:t>News Release</w:t>
            </w:r>
          </w:p>
        </w:tc>
        <w:tc>
          <w:tcPr>
            <w:tcW w:w="4358" w:type="dxa"/>
            <w:gridSpan w:val="2"/>
            <w:tcBorders>
              <w:top w:val="single" w:sz="48" w:space="0" w:color="939393"/>
              <w:left w:val="nil"/>
              <w:bottom w:val="single" w:sz="12" w:space="0" w:color="787878"/>
              <w:right w:val="nil"/>
            </w:tcBorders>
            <w:vAlign w:val="center"/>
            <w:hideMark/>
          </w:tcPr>
          <w:p w:rsidR="00E4736F" w:rsidRPr="00151F8A" w:rsidRDefault="00E4736F" w:rsidP="00CC1CD9">
            <w:pPr>
              <w:shd w:val="clear" w:color="auto" w:fill="FFFFFF"/>
              <w:wordWrap/>
              <w:spacing w:after="0" w:line="240" w:lineRule="auto"/>
              <w:textAlignment w:val="baseline"/>
              <w:rPr>
                <w:rFonts w:ascii="Times New Roman" w:eastAsia="굴림" w:hAnsi="Times New Roman" w:cs="Times New Roman"/>
                <w:color w:val="000000"/>
                <w:kern w:val="0"/>
                <w:sz w:val="24"/>
                <w:szCs w:val="24"/>
              </w:rPr>
            </w:pPr>
          </w:p>
        </w:tc>
      </w:tr>
      <w:tr w:rsidR="00E4736F" w:rsidRPr="00151F8A" w:rsidTr="007E36F2">
        <w:trPr>
          <w:gridAfter w:val="1"/>
          <w:wAfter w:w="50" w:type="dxa"/>
          <w:trHeight w:val="333"/>
          <w:jc w:val="center"/>
        </w:trPr>
        <w:tc>
          <w:tcPr>
            <w:tcW w:w="2824" w:type="dxa"/>
            <w:tcBorders>
              <w:top w:val="single" w:sz="12" w:space="0" w:color="787878"/>
              <w:left w:val="nil"/>
              <w:bottom w:val="single" w:sz="12" w:space="0" w:color="787878"/>
              <w:right w:val="nil"/>
            </w:tcBorders>
            <w:vAlign w:val="center"/>
            <w:hideMark/>
          </w:tcPr>
          <w:p w:rsidR="00E4736F" w:rsidRPr="00151F8A" w:rsidRDefault="00356504" w:rsidP="00CC1CD9">
            <w:pPr>
              <w:wordWrap/>
              <w:spacing w:after="0" w:line="240" w:lineRule="auto"/>
              <w:ind w:right="100"/>
              <w:jc w:val="center"/>
              <w:textAlignment w:val="baseline"/>
              <w:rPr>
                <w:rFonts w:ascii="Times New Roman" w:eastAsia="HY중고딕" w:hAnsi="Times New Roman" w:cs="Times New Roman"/>
                <w:color w:val="000000"/>
                <w:spacing w:val="-5"/>
                <w:kern w:val="0"/>
                <w:sz w:val="24"/>
                <w:szCs w:val="24"/>
              </w:rPr>
            </w:pPr>
            <w:r w:rsidRPr="00151F8A">
              <w:rPr>
                <w:rFonts w:ascii="Times New Roman" w:eastAsia="HY중고딕" w:hAnsi="Times New Roman" w:cs="Times New Roman"/>
                <w:color w:val="000000"/>
                <w:spacing w:val="-5"/>
                <w:kern w:val="0"/>
                <w:sz w:val="24"/>
                <w:szCs w:val="24"/>
              </w:rPr>
              <w:t>Distribution:</w:t>
            </w:r>
          </w:p>
        </w:tc>
        <w:tc>
          <w:tcPr>
            <w:tcW w:w="2482" w:type="dxa"/>
            <w:tcBorders>
              <w:top w:val="single" w:sz="12" w:space="0" w:color="787878"/>
              <w:left w:val="nil"/>
              <w:bottom w:val="nil"/>
              <w:right w:val="nil"/>
            </w:tcBorders>
            <w:vAlign w:val="center"/>
            <w:hideMark/>
          </w:tcPr>
          <w:p w:rsidR="00E4736F" w:rsidRPr="00151F8A" w:rsidRDefault="00E4736F" w:rsidP="00CC1CD9">
            <w:pPr>
              <w:widowControl/>
              <w:wordWrap/>
              <w:autoSpaceDE/>
              <w:autoSpaceDN/>
              <w:spacing w:after="0" w:line="240" w:lineRule="auto"/>
              <w:jc w:val="center"/>
              <w:rPr>
                <w:rFonts w:ascii="Times New Roman" w:eastAsia="돋움" w:hAnsi="Times New Roman" w:cs="Times New Roman"/>
                <w:color w:val="000000"/>
                <w:kern w:val="0"/>
                <w:sz w:val="24"/>
                <w:szCs w:val="24"/>
              </w:rPr>
            </w:pPr>
          </w:p>
        </w:tc>
        <w:tc>
          <w:tcPr>
            <w:tcW w:w="4358" w:type="dxa"/>
            <w:gridSpan w:val="2"/>
            <w:tcBorders>
              <w:top w:val="single" w:sz="12" w:space="0" w:color="787878"/>
              <w:left w:val="nil"/>
              <w:bottom w:val="single" w:sz="12" w:space="0" w:color="787878"/>
              <w:right w:val="nil"/>
            </w:tcBorders>
            <w:vAlign w:val="center"/>
            <w:hideMark/>
          </w:tcPr>
          <w:p w:rsidR="00E4736F" w:rsidRPr="00151F8A" w:rsidRDefault="00000311" w:rsidP="003F4D7E">
            <w:pPr>
              <w:widowControl/>
              <w:wordWrap/>
              <w:autoSpaceDE/>
              <w:autoSpaceDN/>
              <w:spacing w:after="0" w:line="240" w:lineRule="auto"/>
              <w:ind w:left="120"/>
              <w:jc w:val="center"/>
              <w:rPr>
                <w:rFonts w:ascii="Times New Roman" w:eastAsia="돋움" w:hAnsi="Times New Roman" w:cs="Times New Roman"/>
                <w:color w:val="000000"/>
                <w:kern w:val="0"/>
                <w:sz w:val="24"/>
                <w:szCs w:val="24"/>
              </w:rPr>
            </w:pPr>
            <w:r w:rsidRPr="00151F8A">
              <w:rPr>
                <w:rFonts w:ascii="Times New Roman" w:eastAsia="HY중고딕" w:hAnsi="Times New Roman" w:cs="Times New Roman"/>
                <w:color w:val="000000"/>
                <w:spacing w:val="-5"/>
                <w:kern w:val="0"/>
                <w:sz w:val="24"/>
                <w:szCs w:val="24"/>
              </w:rPr>
              <w:t>For immediate release</w:t>
            </w:r>
          </w:p>
        </w:tc>
      </w:tr>
      <w:tr w:rsidR="00E4736F" w:rsidRPr="00151F8A" w:rsidTr="007E36F2">
        <w:trPr>
          <w:gridAfter w:val="1"/>
          <w:wAfter w:w="50" w:type="dxa"/>
          <w:trHeight w:val="367"/>
          <w:jc w:val="center"/>
        </w:trPr>
        <w:tc>
          <w:tcPr>
            <w:tcW w:w="2824" w:type="dxa"/>
            <w:tcBorders>
              <w:top w:val="single" w:sz="12" w:space="0" w:color="787878"/>
              <w:left w:val="nil"/>
              <w:bottom w:val="single" w:sz="12" w:space="0" w:color="787878"/>
              <w:right w:val="nil"/>
            </w:tcBorders>
            <w:vAlign w:val="center"/>
            <w:hideMark/>
          </w:tcPr>
          <w:p w:rsidR="00000311" w:rsidRPr="00151F8A" w:rsidRDefault="007E3811" w:rsidP="00CC1CD9">
            <w:pPr>
              <w:widowControl/>
              <w:wordWrap/>
              <w:autoSpaceDE/>
              <w:autoSpaceDN/>
              <w:spacing w:after="0" w:line="240" w:lineRule="auto"/>
              <w:ind w:left="120"/>
              <w:jc w:val="center"/>
              <w:rPr>
                <w:rFonts w:ascii="Times New Roman" w:eastAsia="HY중고딕" w:hAnsi="Times New Roman" w:cs="Times New Roman"/>
                <w:color w:val="000000"/>
                <w:spacing w:val="-5"/>
                <w:kern w:val="0"/>
                <w:sz w:val="24"/>
                <w:szCs w:val="24"/>
              </w:rPr>
            </w:pPr>
            <w:r>
              <w:rPr>
                <w:rFonts w:ascii="Times New Roman" w:eastAsia="HY중고딕" w:hAnsi="Times New Roman" w:cs="Times New Roman" w:hint="eastAsia"/>
                <w:color w:val="000000"/>
                <w:spacing w:val="-5"/>
                <w:kern w:val="0"/>
                <w:sz w:val="24"/>
                <w:szCs w:val="24"/>
              </w:rPr>
              <w:t>19</w:t>
            </w:r>
            <w:r w:rsidR="003F4D7E">
              <w:rPr>
                <w:rFonts w:ascii="Times New Roman" w:eastAsia="HY중고딕" w:hAnsi="Times New Roman" w:cs="Times New Roman" w:hint="eastAsia"/>
                <w:color w:val="000000"/>
                <w:spacing w:val="-5"/>
                <w:kern w:val="0"/>
                <w:sz w:val="24"/>
                <w:szCs w:val="24"/>
              </w:rPr>
              <w:t xml:space="preserve"> </w:t>
            </w:r>
            <w:r w:rsidR="007E36F2" w:rsidRPr="00151F8A">
              <w:rPr>
                <w:rFonts w:ascii="Times New Roman" w:eastAsia="HY중고딕" w:hAnsi="Times New Roman" w:cs="Times New Roman"/>
                <w:color w:val="000000"/>
                <w:spacing w:val="-5"/>
                <w:kern w:val="0"/>
                <w:sz w:val="24"/>
                <w:szCs w:val="24"/>
              </w:rPr>
              <w:t>pages</w:t>
            </w:r>
          </w:p>
          <w:p w:rsidR="00E4736F" w:rsidRPr="00151F8A" w:rsidRDefault="00E4736F" w:rsidP="007E3811">
            <w:pPr>
              <w:widowControl/>
              <w:wordWrap/>
              <w:autoSpaceDE/>
              <w:autoSpaceDN/>
              <w:spacing w:after="0" w:line="240" w:lineRule="auto"/>
              <w:ind w:left="120"/>
              <w:jc w:val="center"/>
              <w:rPr>
                <w:rFonts w:ascii="Times New Roman" w:eastAsia="돋움" w:hAnsi="Times New Roman" w:cs="Times New Roman"/>
                <w:color w:val="000000"/>
                <w:kern w:val="0"/>
                <w:sz w:val="24"/>
                <w:szCs w:val="24"/>
              </w:rPr>
            </w:pPr>
            <w:r w:rsidRPr="00151F8A">
              <w:rPr>
                <w:rFonts w:ascii="Times New Roman" w:eastAsia="HY중고딕" w:hAnsi="Times New Roman" w:cs="Times New Roman"/>
                <w:color w:val="000000"/>
                <w:spacing w:val="-5"/>
                <w:kern w:val="0"/>
                <w:sz w:val="24"/>
                <w:szCs w:val="24"/>
              </w:rPr>
              <w:t>(</w:t>
            </w:r>
            <w:r w:rsidR="007E36F2" w:rsidRPr="00151F8A">
              <w:rPr>
                <w:rFonts w:ascii="Times New Roman" w:eastAsia="HY중고딕" w:hAnsi="Times New Roman" w:cs="Times New Roman"/>
                <w:color w:val="000000"/>
                <w:spacing w:val="-5"/>
                <w:kern w:val="0"/>
                <w:sz w:val="24"/>
                <w:szCs w:val="24"/>
              </w:rPr>
              <w:t>Incl. attachment:</w:t>
            </w:r>
            <w:r w:rsidRPr="00151F8A">
              <w:rPr>
                <w:rFonts w:ascii="Times New Roman" w:eastAsia="HY중고딕" w:hAnsi="Times New Roman" w:cs="Times New Roman"/>
                <w:color w:val="000000"/>
                <w:spacing w:val="-5"/>
                <w:kern w:val="0"/>
                <w:sz w:val="24"/>
                <w:szCs w:val="24"/>
              </w:rPr>
              <w:t xml:space="preserve"> </w:t>
            </w:r>
            <w:r w:rsidR="007E3811">
              <w:rPr>
                <w:rFonts w:ascii="Times New Roman" w:eastAsia="HY중고딕" w:hAnsi="Times New Roman" w:cs="Times New Roman" w:hint="eastAsia"/>
                <w:color w:val="000000"/>
                <w:spacing w:val="-5"/>
                <w:kern w:val="0"/>
                <w:sz w:val="24"/>
                <w:szCs w:val="24"/>
              </w:rPr>
              <w:t>16</w:t>
            </w:r>
            <w:r w:rsidR="007E36F2" w:rsidRPr="00151F8A">
              <w:rPr>
                <w:rFonts w:ascii="Times New Roman" w:eastAsia="HY중고딕" w:hAnsi="Times New Roman" w:cs="Times New Roman"/>
                <w:color w:val="000000"/>
                <w:spacing w:val="-5"/>
                <w:kern w:val="0"/>
                <w:sz w:val="24"/>
                <w:szCs w:val="24"/>
              </w:rPr>
              <w:t xml:space="preserve"> pages</w:t>
            </w:r>
            <w:r w:rsidRPr="00151F8A">
              <w:rPr>
                <w:rFonts w:ascii="Times New Roman" w:eastAsia="HY중고딕" w:hAnsi="Times New Roman" w:cs="Times New Roman"/>
                <w:color w:val="000000"/>
                <w:spacing w:val="-5"/>
                <w:kern w:val="0"/>
                <w:sz w:val="24"/>
                <w:szCs w:val="24"/>
              </w:rPr>
              <w:t>)</w:t>
            </w:r>
          </w:p>
        </w:tc>
        <w:tc>
          <w:tcPr>
            <w:tcW w:w="2482" w:type="dxa"/>
            <w:tcBorders>
              <w:top w:val="nil"/>
              <w:left w:val="nil"/>
              <w:bottom w:val="single" w:sz="12" w:space="0" w:color="787878"/>
              <w:right w:val="nil"/>
            </w:tcBorders>
            <w:vAlign w:val="center"/>
            <w:hideMark/>
          </w:tcPr>
          <w:p w:rsidR="00E4736F" w:rsidRPr="00151F8A" w:rsidRDefault="00E4736F" w:rsidP="00CC1CD9">
            <w:pPr>
              <w:widowControl/>
              <w:wordWrap/>
              <w:autoSpaceDE/>
              <w:autoSpaceDN/>
              <w:spacing w:after="0" w:line="240" w:lineRule="auto"/>
              <w:jc w:val="center"/>
              <w:rPr>
                <w:rFonts w:ascii="Times New Roman" w:eastAsia="돋움" w:hAnsi="Times New Roman" w:cs="Times New Roman"/>
                <w:color w:val="000000"/>
                <w:kern w:val="0"/>
                <w:sz w:val="24"/>
                <w:szCs w:val="24"/>
              </w:rPr>
            </w:pPr>
          </w:p>
        </w:tc>
        <w:tc>
          <w:tcPr>
            <w:tcW w:w="4358" w:type="dxa"/>
            <w:gridSpan w:val="2"/>
            <w:tcBorders>
              <w:top w:val="single" w:sz="12" w:space="0" w:color="787878"/>
              <w:left w:val="nil"/>
              <w:bottom w:val="single" w:sz="12" w:space="0" w:color="787878"/>
              <w:right w:val="nil"/>
            </w:tcBorders>
            <w:vAlign w:val="center"/>
            <w:hideMark/>
          </w:tcPr>
          <w:p w:rsidR="00E4736F" w:rsidRPr="00151F8A" w:rsidRDefault="007E36F2" w:rsidP="00CC1CD9">
            <w:pPr>
              <w:widowControl/>
              <w:wordWrap/>
              <w:autoSpaceDE/>
              <w:autoSpaceDN/>
              <w:spacing w:after="0" w:line="240" w:lineRule="auto"/>
              <w:ind w:left="120"/>
              <w:jc w:val="center"/>
              <w:rPr>
                <w:rFonts w:ascii="Times New Roman" w:eastAsia="돋움" w:hAnsi="Times New Roman" w:cs="Times New Roman"/>
                <w:color w:val="000000"/>
                <w:kern w:val="0"/>
                <w:sz w:val="24"/>
                <w:szCs w:val="24"/>
              </w:rPr>
            </w:pPr>
            <w:r w:rsidRPr="00151F8A">
              <w:rPr>
                <w:rFonts w:ascii="Times New Roman" w:eastAsia="HY중고딕" w:hAnsi="Times New Roman" w:cs="Times New Roman"/>
                <w:color w:val="000000"/>
                <w:spacing w:val="-5"/>
                <w:kern w:val="0"/>
                <w:sz w:val="24"/>
                <w:szCs w:val="24"/>
              </w:rPr>
              <w:t>Dept. in Charge</w:t>
            </w:r>
            <w:r w:rsidR="00E4736F" w:rsidRPr="00151F8A">
              <w:rPr>
                <w:rFonts w:ascii="Times New Roman" w:eastAsia="HY중고딕" w:hAnsi="Times New Roman" w:cs="Times New Roman"/>
                <w:color w:val="000000"/>
                <w:spacing w:val="-5"/>
                <w:kern w:val="0"/>
                <w:sz w:val="24"/>
                <w:szCs w:val="24"/>
              </w:rPr>
              <w:t xml:space="preserve">: </w:t>
            </w:r>
            <w:r w:rsidR="00000311" w:rsidRPr="00151F8A">
              <w:rPr>
                <w:rFonts w:ascii="Times New Roman" w:eastAsia="HY중고딕" w:hAnsi="Times New Roman" w:cs="Times New Roman"/>
                <w:color w:val="000000"/>
                <w:spacing w:val="-5"/>
                <w:kern w:val="0"/>
                <w:sz w:val="24"/>
                <w:szCs w:val="24"/>
              </w:rPr>
              <w:t xml:space="preserve">Cooperation Division for </w:t>
            </w:r>
            <w:r w:rsidR="00356504" w:rsidRPr="00151F8A">
              <w:rPr>
                <w:rFonts w:ascii="Times New Roman" w:eastAsia="HY중고딕" w:hAnsi="Times New Roman" w:cs="Times New Roman"/>
                <w:color w:val="000000"/>
                <w:spacing w:val="-5"/>
                <w:kern w:val="0"/>
                <w:sz w:val="24"/>
                <w:szCs w:val="24"/>
              </w:rPr>
              <w:t>Asian</w:t>
            </w:r>
            <w:r w:rsidR="00000311" w:rsidRPr="00151F8A">
              <w:rPr>
                <w:rFonts w:ascii="Times New Roman" w:eastAsia="HY중고딕" w:hAnsi="Times New Roman" w:cs="Times New Roman"/>
                <w:color w:val="000000"/>
                <w:spacing w:val="-5"/>
                <w:kern w:val="0"/>
                <w:sz w:val="24"/>
                <w:szCs w:val="24"/>
              </w:rPr>
              <w:t xml:space="preserve"> Culture Complex</w:t>
            </w:r>
          </w:p>
        </w:tc>
      </w:tr>
      <w:tr w:rsidR="00E4736F" w:rsidRPr="00151F8A" w:rsidTr="007E36F2">
        <w:trPr>
          <w:gridAfter w:val="1"/>
          <w:wAfter w:w="50" w:type="dxa"/>
          <w:trHeight w:val="443"/>
          <w:jc w:val="center"/>
        </w:trPr>
        <w:tc>
          <w:tcPr>
            <w:tcW w:w="9664" w:type="dxa"/>
            <w:gridSpan w:val="4"/>
            <w:tcBorders>
              <w:top w:val="single" w:sz="12" w:space="0" w:color="787878"/>
              <w:left w:val="nil"/>
              <w:bottom w:val="single" w:sz="48" w:space="0" w:color="939393"/>
              <w:right w:val="nil"/>
            </w:tcBorders>
            <w:vAlign w:val="center"/>
            <w:hideMark/>
          </w:tcPr>
          <w:p w:rsidR="00E4736F" w:rsidRPr="00151F8A" w:rsidRDefault="00356504" w:rsidP="00CC1CD9">
            <w:pPr>
              <w:wordWrap/>
              <w:spacing w:after="0" w:line="240" w:lineRule="auto"/>
              <w:ind w:right="100"/>
              <w:jc w:val="left"/>
              <w:textAlignment w:val="baseline"/>
              <w:rPr>
                <w:rFonts w:ascii="Times New Roman" w:eastAsia="HY중고딕" w:hAnsi="Times New Roman" w:cs="Times New Roman"/>
                <w:color w:val="000000"/>
                <w:spacing w:val="-5"/>
                <w:kern w:val="0"/>
                <w:sz w:val="24"/>
                <w:szCs w:val="24"/>
              </w:rPr>
            </w:pPr>
            <w:r w:rsidRPr="00151F8A">
              <w:rPr>
                <w:rFonts w:ascii="Times New Roman" w:eastAsia="HY중고딕" w:hAnsi="Times New Roman" w:cs="Times New Roman"/>
                <w:color w:val="000000"/>
                <w:spacing w:val="-5"/>
                <w:kern w:val="0"/>
                <w:sz w:val="24"/>
                <w:szCs w:val="24"/>
              </w:rPr>
              <w:t>Director</w:t>
            </w:r>
            <w:r w:rsidR="005D6EAB" w:rsidRPr="00151F8A">
              <w:rPr>
                <w:rFonts w:ascii="Times New Roman" w:eastAsia="HY중고딕" w:hAnsi="Times New Roman" w:cs="Times New Roman"/>
                <w:color w:val="000000"/>
                <w:spacing w:val="-5"/>
                <w:kern w:val="0"/>
                <w:sz w:val="24"/>
                <w:szCs w:val="24"/>
              </w:rPr>
              <w:t>: Jin-sang J</w:t>
            </w:r>
            <w:r w:rsidR="00000311" w:rsidRPr="00151F8A">
              <w:rPr>
                <w:rFonts w:ascii="Times New Roman" w:eastAsia="HY중고딕" w:hAnsi="Times New Roman" w:cs="Times New Roman"/>
                <w:color w:val="000000"/>
                <w:spacing w:val="-5"/>
                <w:kern w:val="0"/>
                <w:sz w:val="24"/>
                <w:szCs w:val="24"/>
              </w:rPr>
              <w:t>ang</w:t>
            </w:r>
            <w:r w:rsidR="005D6EAB" w:rsidRPr="00151F8A">
              <w:rPr>
                <w:rFonts w:ascii="Times New Roman" w:eastAsia="HY중고딕" w:hAnsi="Times New Roman" w:cs="Times New Roman"/>
                <w:color w:val="000000"/>
                <w:spacing w:val="-5"/>
                <w:kern w:val="0"/>
                <w:sz w:val="24"/>
                <w:szCs w:val="24"/>
              </w:rPr>
              <w:t>(+82-</w:t>
            </w:r>
            <w:r w:rsidR="00E4736F" w:rsidRPr="00151F8A">
              <w:rPr>
                <w:rFonts w:ascii="Times New Roman" w:eastAsia="HY중고딕" w:hAnsi="Times New Roman" w:cs="Times New Roman"/>
                <w:color w:val="000000"/>
                <w:spacing w:val="-5"/>
                <w:kern w:val="0"/>
                <w:sz w:val="24"/>
                <w:szCs w:val="24"/>
              </w:rPr>
              <w:t xml:space="preserve">44-203-2391) / </w:t>
            </w:r>
            <w:r w:rsidR="00000311" w:rsidRPr="00151F8A">
              <w:rPr>
                <w:rFonts w:ascii="Times New Roman" w:eastAsia="HY중고딕" w:hAnsi="Times New Roman" w:cs="Times New Roman"/>
                <w:color w:val="000000"/>
                <w:spacing w:val="-5"/>
                <w:kern w:val="0"/>
                <w:sz w:val="24"/>
                <w:szCs w:val="24"/>
              </w:rPr>
              <w:t>Officer in Charge: Tae-</w:t>
            </w:r>
            <w:proofErr w:type="spellStart"/>
            <w:r w:rsidR="00000311" w:rsidRPr="00151F8A">
              <w:rPr>
                <w:rFonts w:ascii="Times New Roman" w:eastAsia="HY중고딕" w:hAnsi="Times New Roman" w:cs="Times New Roman"/>
                <w:color w:val="000000"/>
                <w:spacing w:val="-5"/>
                <w:kern w:val="0"/>
                <w:sz w:val="24"/>
                <w:szCs w:val="24"/>
              </w:rPr>
              <w:t>ryung</w:t>
            </w:r>
            <w:proofErr w:type="spellEnd"/>
            <w:r w:rsidR="00000311" w:rsidRPr="00151F8A">
              <w:rPr>
                <w:rFonts w:ascii="Times New Roman" w:eastAsia="HY중고딕" w:hAnsi="Times New Roman" w:cs="Times New Roman"/>
                <w:color w:val="000000"/>
                <w:spacing w:val="-5"/>
                <w:kern w:val="0"/>
                <w:sz w:val="24"/>
                <w:szCs w:val="24"/>
              </w:rPr>
              <w:t xml:space="preserve"> Lee</w:t>
            </w:r>
            <w:r w:rsidR="005D6EAB" w:rsidRPr="00151F8A">
              <w:rPr>
                <w:rFonts w:ascii="Times New Roman" w:eastAsia="HY중고딕" w:hAnsi="Times New Roman" w:cs="Times New Roman"/>
                <w:color w:val="000000"/>
                <w:spacing w:val="-5"/>
                <w:kern w:val="0"/>
                <w:sz w:val="24"/>
                <w:szCs w:val="24"/>
              </w:rPr>
              <w:t>(+82-</w:t>
            </w:r>
            <w:r w:rsidR="00E4736F" w:rsidRPr="00151F8A">
              <w:rPr>
                <w:rFonts w:ascii="Times New Roman" w:eastAsia="HY중고딕" w:hAnsi="Times New Roman" w:cs="Times New Roman"/>
                <w:color w:val="000000"/>
                <w:spacing w:val="-5"/>
                <w:kern w:val="0"/>
                <w:sz w:val="24"/>
                <w:szCs w:val="24"/>
              </w:rPr>
              <w:t>44-203-2396)</w:t>
            </w:r>
          </w:p>
        </w:tc>
      </w:tr>
      <w:tr w:rsidR="00E4736F" w:rsidRPr="00151F8A" w:rsidTr="007E36F2">
        <w:trPr>
          <w:gridAfter w:val="2"/>
          <w:wAfter w:w="73" w:type="dxa"/>
          <w:trHeight w:val="337"/>
          <w:jc w:val="center"/>
        </w:trPr>
        <w:tc>
          <w:tcPr>
            <w:tcW w:w="9641" w:type="dxa"/>
            <w:gridSpan w:val="3"/>
            <w:tcBorders>
              <w:top w:val="single" w:sz="48" w:space="0" w:color="939393"/>
              <w:left w:val="nil"/>
              <w:bottom w:val="single" w:sz="8" w:space="0" w:color="000000"/>
              <w:right w:val="nil"/>
            </w:tcBorders>
            <w:vAlign w:val="center"/>
            <w:hideMark/>
          </w:tcPr>
          <w:p w:rsidR="00E4736F" w:rsidRPr="00151F8A" w:rsidRDefault="00E4736F" w:rsidP="00CC1CD9">
            <w:pPr>
              <w:widowControl/>
              <w:wordWrap/>
              <w:autoSpaceDE/>
              <w:autoSpaceDN/>
              <w:spacing w:after="0" w:line="240" w:lineRule="auto"/>
              <w:rPr>
                <w:rFonts w:ascii="Times New Roman" w:eastAsia="돋움" w:hAnsi="Times New Roman" w:cs="Times New Roman"/>
                <w:color w:val="000000"/>
                <w:kern w:val="0"/>
                <w:sz w:val="24"/>
                <w:szCs w:val="24"/>
              </w:rPr>
            </w:pPr>
            <w:r w:rsidRPr="00151F8A">
              <w:rPr>
                <w:rFonts w:ascii="Times New Roman" w:eastAsia="HY헤드라인M" w:hAnsi="Times New Roman" w:cs="Times New Roman"/>
                <w:b/>
                <w:bCs/>
                <w:color w:val="FF0000"/>
                <w:spacing w:val="-8"/>
                <w:kern w:val="0"/>
                <w:sz w:val="24"/>
                <w:szCs w:val="24"/>
              </w:rPr>
              <w:t> </w:t>
            </w:r>
          </w:p>
        </w:tc>
      </w:tr>
      <w:tr w:rsidR="00E4736F" w:rsidRPr="00151F8A" w:rsidTr="00CC1CD9">
        <w:trPr>
          <w:gridAfter w:val="2"/>
          <w:wAfter w:w="73" w:type="dxa"/>
          <w:trHeight w:val="2103"/>
          <w:jc w:val="center"/>
        </w:trPr>
        <w:tc>
          <w:tcPr>
            <w:tcW w:w="9641" w:type="dxa"/>
            <w:gridSpan w:val="3"/>
            <w:tcBorders>
              <w:top w:val="single" w:sz="8" w:space="0" w:color="000000"/>
              <w:left w:val="single" w:sz="8" w:space="0" w:color="000000"/>
              <w:bottom w:val="single" w:sz="12" w:space="0" w:color="787878"/>
              <w:right w:val="single" w:sz="8" w:space="0" w:color="000000"/>
            </w:tcBorders>
            <w:shd w:val="clear" w:color="auto" w:fill="E4E4E4"/>
            <w:vAlign w:val="center"/>
            <w:hideMark/>
          </w:tcPr>
          <w:p w:rsidR="00E4736F" w:rsidRPr="00151F8A" w:rsidRDefault="00356504" w:rsidP="00CC1CD9">
            <w:pPr>
              <w:wordWrap/>
              <w:spacing w:after="0" w:line="240" w:lineRule="auto"/>
              <w:ind w:right="100"/>
              <w:jc w:val="left"/>
              <w:textAlignment w:val="baseline"/>
              <w:rPr>
                <w:rFonts w:eastAsiaTheme="minorHAnsi" w:cs="Times New Roman"/>
                <w:color w:val="000000"/>
                <w:kern w:val="0"/>
                <w:sz w:val="34"/>
                <w:szCs w:val="34"/>
              </w:rPr>
            </w:pPr>
            <w:r w:rsidRPr="00151F8A">
              <w:rPr>
                <w:rFonts w:eastAsiaTheme="minorHAnsi" w:cs="Times New Roman"/>
                <w:b/>
                <w:bCs/>
                <w:color w:val="000000"/>
                <w:kern w:val="0"/>
                <w:sz w:val="34"/>
                <w:szCs w:val="34"/>
              </w:rPr>
              <w:t>&lt;International Contest for Creative Asian Stories 2014&gt;</w:t>
            </w:r>
          </w:p>
          <w:p w:rsidR="00E4736F" w:rsidRPr="00151F8A" w:rsidRDefault="00356504" w:rsidP="00CC1CD9">
            <w:pPr>
              <w:wordWrap/>
              <w:spacing w:after="0" w:line="240" w:lineRule="auto"/>
              <w:ind w:right="100"/>
              <w:jc w:val="center"/>
              <w:textAlignment w:val="baseline"/>
              <w:rPr>
                <w:rFonts w:ascii="Times New Roman" w:eastAsia="굴림" w:hAnsi="Times New Roman" w:cs="Times New Roman"/>
                <w:color w:val="000000"/>
                <w:kern w:val="0"/>
                <w:sz w:val="30"/>
                <w:szCs w:val="30"/>
              </w:rPr>
            </w:pPr>
            <w:r w:rsidRPr="00151F8A">
              <w:rPr>
                <w:rFonts w:eastAsiaTheme="minorHAnsi" w:cs="Times New Roman"/>
                <w:b/>
                <w:bCs/>
                <w:color w:val="000000"/>
                <w:kern w:val="0"/>
                <w:sz w:val="30"/>
                <w:szCs w:val="30"/>
              </w:rPr>
              <w:t>Open Invitation of Digital Cartoons(Webtoons) and fairy Tales based on Asian traditional stories</w:t>
            </w:r>
            <w:bookmarkStart w:id="0" w:name="_GoBack"/>
            <w:bookmarkEnd w:id="0"/>
          </w:p>
        </w:tc>
      </w:tr>
      <w:tr w:rsidR="00E4736F" w:rsidRPr="00151F8A" w:rsidTr="007E36F2">
        <w:trPr>
          <w:jc w:val="center"/>
        </w:trPr>
        <w:tc>
          <w:tcPr>
            <w:tcW w:w="2824" w:type="dxa"/>
            <w:vAlign w:val="center"/>
            <w:hideMark/>
          </w:tcPr>
          <w:p w:rsidR="00E4736F" w:rsidRPr="00151F8A" w:rsidRDefault="00E4736F" w:rsidP="00CC1CD9">
            <w:pPr>
              <w:widowControl/>
              <w:wordWrap/>
              <w:autoSpaceDE/>
              <w:autoSpaceDN/>
              <w:spacing w:after="0" w:line="240" w:lineRule="auto"/>
              <w:jc w:val="left"/>
              <w:rPr>
                <w:rFonts w:ascii="Times New Roman" w:eastAsia="돋움" w:hAnsi="Times New Roman" w:cs="Times New Roman"/>
                <w:color w:val="5A5A5A"/>
                <w:kern w:val="0"/>
                <w:sz w:val="24"/>
                <w:szCs w:val="24"/>
              </w:rPr>
            </w:pPr>
          </w:p>
        </w:tc>
        <w:tc>
          <w:tcPr>
            <w:tcW w:w="2482" w:type="dxa"/>
            <w:vAlign w:val="center"/>
            <w:hideMark/>
          </w:tcPr>
          <w:p w:rsidR="00E4736F" w:rsidRPr="00151F8A" w:rsidRDefault="00E4736F" w:rsidP="00CC1CD9">
            <w:pPr>
              <w:widowControl/>
              <w:wordWrap/>
              <w:autoSpaceDE/>
              <w:autoSpaceDN/>
              <w:spacing w:after="0" w:line="240" w:lineRule="auto"/>
              <w:jc w:val="left"/>
              <w:rPr>
                <w:rFonts w:ascii="Times New Roman" w:eastAsia="돋움" w:hAnsi="Times New Roman" w:cs="Times New Roman"/>
                <w:color w:val="5A5A5A"/>
                <w:kern w:val="0"/>
                <w:sz w:val="24"/>
                <w:szCs w:val="24"/>
              </w:rPr>
            </w:pPr>
          </w:p>
        </w:tc>
        <w:tc>
          <w:tcPr>
            <w:tcW w:w="4358" w:type="dxa"/>
            <w:gridSpan w:val="2"/>
            <w:vAlign w:val="center"/>
            <w:hideMark/>
          </w:tcPr>
          <w:p w:rsidR="00E4736F" w:rsidRPr="00151F8A" w:rsidRDefault="00E4736F" w:rsidP="00CC1CD9">
            <w:pPr>
              <w:widowControl/>
              <w:wordWrap/>
              <w:autoSpaceDE/>
              <w:autoSpaceDN/>
              <w:spacing w:after="0" w:line="240" w:lineRule="auto"/>
              <w:jc w:val="left"/>
              <w:rPr>
                <w:rFonts w:ascii="Times New Roman" w:eastAsia="돋움" w:hAnsi="Times New Roman" w:cs="Times New Roman"/>
                <w:color w:val="5A5A5A"/>
                <w:kern w:val="0"/>
                <w:sz w:val="24"/>
                <w:szCs w:val="24"/>
              </w:rPr>
            </w:pPr>
          </w:p>
        </w:tc>
        <w:tc>
          <w:tcPr>
            <w:tcW w:w="50" w:type="dxa"/>
            <w:vAlign w:val="center"/>
            <w:hideMark/>
          </w:tcPr>
          <w:p w:rsidR="00E4736F" w:rsidRPr="00151F8A" w:rsidRDefault="00E4736F" w:rsidP="00CC1CD9">
            <w:pPr>
              <w:widowControl/>
              <w:wordWrap/>
              <w:autoSpaceDE/>
              <w:autoSpaceDN/>
              <w:spacing w:after="0" w:line="240" w:lineRule="auto"/>
              <w:jc w:val="left"/>
              <w:rPr>
                <w:rFonts w:ascii="Times New Roman" w:eastAsia="돋움" w:hAnsi="Times New Roman" w:cs="Times New Roman"/>
                <w:color w:val="5A5A5A"/>
                <w:kern w:val="0"/>
                <w:sz w:val="24"/>
                <w:szCs w:val="24"/>
              </w:rPr>
            </w:pPr>
          </w:p>
        </w:tc>
      </w:tr>
    </w:tbl>
    <w:p w:rsidR="00151F8A" w:rsidRPr="00151F8A" w:rsidRDefault="00E4736F" w:rsidP="00CC1CD9">
      <w:pPr>
        <w:pStyle w:val="aa"/>
        <w:spacing w:line="360" w:lineRule="auto"/>
        <w:jc w:val="center"/>
        <w:rPr>
          <w:rFonts w:ascii="Times New Roman" w:eastAsia="굴림" w:hAnsi="Times New Roman" w:cs="Times New Roman"/>
          <w:sz w:val="24"/>
          <w:szCs w:val="24"/>
        </w:rPr>
      </w:pPr>
      <w:r w:rsidRPr="00151F8A">
        <w:rPr>
          <w:rFonts w:ascii="Times New Roman" w:eastAsia="휴먼명조" w:hAnsi="Times New Roman" w:cs="Times New Roman"/>
          <w:sz w:val="24"/>
          <w:szCs w:val="24"/>
        </w:rPr>
        <w:t>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rPr>
        <w:t xml:space="preserve">Traditional Asian Stories passed on from generation to generation in the forms of </w:t>
      </w:r>
      <w:proofErr w:type="gramStart"/>
      <w:r w:rsidRPr="00151F8A">
        <w:rPr>
          <w:rFonts w:ascii="Times New Roman" w:eastAsia="맑은 고딕" w:hAnsi="Times New Roman" w:cs="Times New Roman"/>
          <w:color w:val="000000"/>
          <w:kern w:val="0"/>
          <w:sz w:val="24"/>
          <w:szCs w:val="24"/>
        </w:rPr>
        <w:t>legend,</w:t>
      </w:r>
      <w:proofErr w:type="gramEnd"/>
      <w:r w:rsidRPr="00151F8A">
        <w:rPr>
          <w:rFonts w:ascii="Times New Roman" w:eastAsia="맑은 고딕" w:hAnsi="Times New Roman" w:cs="Times New Roman"/>
          <w:color w:val="000000"/>
          <w:kern w:val="0"/>
          <w:sz w:val="24"/>
          <w:szCs w:val="24"/>
        </w:rPr>
        <w:t xml:space="preserve"> folk tale and epic are expected to be reborn in digital cartoons and Fairy tales.</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shd w:val="clear" w:color="auto" w:fill="FFFFFF"/>
        </w:rPr>
        <w:t xml:space="preserve">Ministry of Culture, Sports and Tourism in Korea, Promotional Group for Asian Hub City of Culture, has launched &lt;International Contest for Creative Asian Stories 2014&gt;.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shd w:val="clear" w:color="auto" w:fill="FFFFFF"/>
        </w:rPr>
        <w:t xml:space="preserve">The contest, which is the 4th open competition, is inviting creative digital </w:t>
      </w:r>
      <w:proofErr w:type="gramStart"/>
      <w:r w:rsidRPr="00151F8A">
        <w:rPr>
          <w:rFonts w:ascii="Times New Roman" w:eastAsia="맑은 고딕" w:hAnsi="Times New Roman" w:cs="Times New Roman"/>
          <w:color w:val="000000"/>
          <w:kern w:val="0"/>
          <w:sz w:val="24"/>
          <w:szCs w:val="24"/>
          <w:shd w:val="clear" w:color="auto" w:fill="FFFFFF"/>
        </w:rPr>
        <w:t>cartoons(</w:t>
      </w:r>
      <w:proofErr w:type="spellStart"/>
      <w:proofErr w:type="gramEnd"/>
      <w:r w:rsidRPr="00151F8A">
        <w:rPr>
          <w:rFonts w:ascii="Times New Roman" w:eastAsia="맑은 고딕" w:hAnsi="Times New Roman" w:cs="Times New Roman"/>
          <w:color w:val="000000"/>
          <w:kern w:val="0"/>
          <w:sz w:val="24"/>
          <w:szCs w:val="24"/>
          <w:shd w:val="clear" w:color="auto" w:fill="FFFFFF"/>
        </w:rPr>
        <w:t>webtoons</w:t>
      </w:r>
      <w:proofErr w:type="spellEnd"/>
      <w:r w:rsidRPr="00151F8A">
        <w:rPr>
          <w:rFonts w:ascii="Times New Roman" w:eastAsia="맑은 고딕" w:hAnsi="Times New Roman" w:cs="Times New Roman"/>
          <w:color w:val="000000"/>
          <w:kern w:val="0"/>
          <w:sz w:val="24"/>
          <w:szCs w:val="24"/>
          <w:shd w:val="clear" w:color="auto" w:fill="FFFFFF"/>
        </w:rPr>
        <w:t xml:space="preserve">) and fairy tales based on the 'Two hundred Asian Stories' selected by the Ministry. </w:t>
      </w:r>
      <w:r w:rsidRPr="00151F8A">
        <w:rPr>
          <w:rFonts w:ascii="Times New Roman" w:eastAsia="맑은 고딕" w:hAnsi="Times New Roman" w:cs="Times New Roman"/>
          <w:color w:val="000000"/>
          <w:kern w:val="0"/>
          <w:sz w:val="24"/>
          <w:szCs w:val="24"/>
        </w:rPr>
        <w:t xml:space="preserve">Applications are accepted in between June 30 and August 31, 2014. </w:t>
      </w:r>
      <w:r w:rsidRPr="00151F8A">
        <w:rPr>
          <w:rFonts w:ascii="Times New Roman" w:eastAsia="맑은 고딕" w:hAnsi="Times New Roman" w:cs="Times New Roman"/>
          <w:color w:val="000000"/>
          <w:kern w:val="0"/>
          <w:sz w:val="24"/>
          <w:szCs w:val="24"/>
          <w:shd w:val="clear" w:color="auto" w:fill="FFFFFF"/>
        </w:rPr>
        <w:t>Anyone can apply as an individual or in a team regardless of nationality, age and gender. Stories written in English or Russian are welcome as well as in Korean.</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rPr>
        <w:t xml:space="preserve">&lt;International Contest for Creative Asian Stories 2014&gt; is aimed to establish a solid foundation of inter-Asian cultural exchanges by developing creative cultural contents based on the traditional stories in Asia. The stories selected through the contest will be utilized as resources for creative contents by 'Cultural Complex of Asia', which will be open in the year 2015.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ind w:right="100"/>
        <w:jc w:val="center"/>
        <w:textAlignment w:val="baseline"/>
        <w:rPr>
          <w:rFonts w:ascii="Times New Roman" w:eastAsia="굴림" w:hAnsi="Times New Roman" w:cs="Times New Roman"/>
          <w:color w:val="000000"/>
          <w:kern w:val="0"/>
          <w:sz w:val="26"/>
          <w:szCs w:val="26"/>
        </w:rPr>
      </w:pPr>
      <w:r w:rsidRPr="00151F8A">
        <w:rPr>
          <w:rFonts w:ascii="Times New Roman" w:eastAsia="맑은 고딕" w:hAnsi="Times New Roman" w:cs="Times New Roman"/>
          <w:b/>
          <w:bCs/>
          <w:color w:val="000000"/>
          <w:kern w:val="0"/>
          <w:sz w:val="26"/>
          <w:szCs w:val="26"/>
        </w:rPr>
        <w:lastRenderedPageBreak/>
        <w:t xml:space="preserve">Eleven Prizes including Prize of the Ministry of Culture, Sports and Tourism, with Total Reward of 30Million </w:t>
      </w:r>
      <w:proofErr w:type="gramStart"/>
      <w:r w:rsidRPr="00151F8A">
        <w:rPr>
          <w:rFonts w:ascii="Times New Roman" w:eastAsia="맑은 고딕" w:hAnsi="Times New Roman" w:cs="Times New Roman"/>
          <w:b/>
          <w:bCs/>
          <w:color w:val="000000"/>
          <w:kern w:val="0"/>
          <w:sz w:val="26"/>
          <w:szCs w:val="26"/>
        </w:rPr>
        <w:t>Won</w:t>
      </w:r>
      <w:proofErr w:type="gramEnd"/>
      <w:r w:rsidRPr="00151F8A">
        <w:rPr>
          <w:rFonts w:ascii="Times New Roman" w:eastAsia="맑은 고딕" w:hAnsi="Times New Roman" w:cs="Times New Roman"/>
          <w:b/>
          <w:bCs/>
          <w:color w:val="000000"/>
          <w:kern w:val="0"/>
          <w:sz w:val="26"/>
          <w:szCs w:val="26"/>
        </w:rPr>
        <w:t xml:space="preserve">.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rPr>
        <w:t xml:space="preserve">Evaluation of the entry works will be </w:t>
      </w:r>
      <w:proofErr w:type="gramStart"/>
      <w:r w:rsidRPr="00151F8A">
        <w:rPr>
          <w:rFonts w:ascii="Times New Roman" w:eastAsia="맑은 고딕" w:hAnsi="Times New Roman" w:cs="Times New Roman"/>
          <w:color w:val="000000"/>
          <w:kern w:val="0"/>
          <w:sz w:val="24"/>
          <w:szCs w:val="24"/>
        </w:rPr>
        <w:t>proceeded</w:t>
      </w:r>
      <w:proofErr w:type="gramEnd"/>
      <w:r w:rsidRPr="00151F8A">
        <w:rPr>
          <w:rFonts w:ascii="Times New Roman" w:eastAsia="맑은 고딕" w:hAnsi="Times New Roman" w:cs="Times New Roman"/>
          <w:color w:val="000000"/>
          <w:kern w:val="0"/>
          <w:sz w:val="24"/>
          <w:szCs w:val="24"/>
        </w:rPr>
        <w:t xml:space="preserve"> by members of 'Asia Storytelling Committee' and other cultural specialists in the relevant fields. Three types of Prize with 11 pieces will be awarded with total 30million Won; 1 Grand </w:t>
      </w:r>
      <w:proofErr w:type="gramStart"/>
      <w:r w:rsidRPr="00151F8A">
        <w:rPr>
          <w:rFonts w:ascii="Times New Roman" w:eastAsia="맑은 고딕" w:hAnsi="Times New Roman" w:cs="Times New Roman"/>
          <w:color w:val="000000"/>
          <w:kern w:val="0"/>
          <w:sz w:val="24"/>
          <w:szCs w:val="24"/>
        </w:rPr>
        <w:t>Prize(</w:t>
      </w:r>
      <w:proofErr w:type="gramEnd"/>
      <w:r w:rsidRPr="00151F8A">
        <w:rPr>
          <w:rFonts w:ascii="Times New Roman" w:eastAsia="맑은 고딕" w:hAnsi="Times New Roman" w:cs="Times New Roman"/>
          <w:color w:val="000000"/>
          <w:kern w:val="0"/>
          <w:sz w:val="24"/>
          <w:szCs w:val="24"/>
        </w:rPr>
        <w:t xml:space="preserve">from Asia Storytelling Committee, 15million Won), 5 Ministers' Prizes(from the Ministry of Culture, Sports and Tourism of Korea, and the four Ministries of Central Asian countries, 2million Won each), and 5 Runner-Up Prizes(from the Promotional Group for Asian Hub City of Culture, 1million Won).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shd w:val="clear" w:color="auto" w:fill="FFFFFF"/>
        </w:rPr>
        <w:t xml:space="preserve">Award-winning stories will be published and produced into other forms of cultural contents. Furthermore, these stories, together with the awarded works in the previous contests </w:t>
      </w:r>
      <w:r w:rsidRPr="00151F8A">
        <w:rPr>
          <w:rFonts w:ascii="Times New Roman" w:eastAsia="맑은 고딕" w:hAnsi="Times New Roman" w:cs="Times New Roman"/>
          <w:color w:val="000000"/>
          <w:kern w:val="0"/>
          <w:sz w:val="24"/>
          <w:szCs w:val="24"/>
        </w:rPr>
        <w:t>under the theme of 'Two hundred Asian Stories'</w:t>
      </w:r>
      <w:r w:rsidRPr="00151F8A">
        <w:rPr>
          <w:rFonts w:ascii="Times New Roman" w:eastAsia="맑은 고딕" w:hAnsi="Times New Roman" w:cs="Times New Roman"/>
          <w:color w:val="000000"/>
          <w:kern w:val="0"/>
          <w:sz w:val="24"/>
          <w:szCs w:val="24"/>
          <w:shd w:val="clear" w:color="auto" w:fill="FFFFFF"/>
        </w:rPr>
        <w:t>, will be revitalized at the '</w:t>
      </w:r>
      <w:r w:rsidRPr="00151F8A">
        <w:rPr>
          <w:rFonts w:ascii="Times New Roman" w:eastAsia="맑은 고딕" w:hAnsi="Times New Roman" w:cs="Times New Roman"/>
          <w:color w:val="000000"/>
          <w:kern w:val="0"/>
          <w:sz w:val="24"/>
          <w:szCs w:val="24"/>
        </w:rPr>
        <w:t xml:space="preserve">Asia Storytelling Festival', which will be held </w:t>
      </w:r>
      <w:r w:rsidR="003F4D7E">
        <w:rPr>
          <w:rFonts w:ascii="Times New Roman" w:eastAsia="맑은 고딕" w:hAnsi="Times New Roman" w:cs="Times New Roman" w:hint="eastAsia"/>
          <w:color w:val="000000"/>
          <w:kern w:val="0"/>
          <w:sz w:val="24"/>
          <w:szCs w:val="24"/>
        </w:rPr>
        <w:t>from</w:t>
      </w:r>
      <w:r w:rsidR="003F4D7E">
        <w:rPr>
          <w:rFonts w:ascii="Times New Roman" w:eastAsia="맑은 고딕" w:hAnsi="Times New Roman" w:cs="Times New Roman"/>
          <w:color w:val="000000"/>
          <w:kern w:val="0"/>
          <w:sz w:val="24"/>
          <w:szCs w:val="24"/>
        </w:rPr>
        <w:t xml:space="preserve"> September 25 </w:t>
      </w:r>
      <w:r w:rsidR="003F4D7E">
        <w:rPr>
          <w:rFonts w:ascii="Times New Roman" w:eastAsia="맑은 고딕" w:hAnsi="Times New Roman" w:cs="Times New Roman" w:hint="eastAsia"/>
          <w:color w:val="000000"/>
          <w:kern w:val="0"/>
          <w:sz w:val="24"/>
          <w:szCs w:val="24"/>
        </w:rPr>
        <w:t>to</w:t>
      </w:r>
      <w:r w:rsidRPr="00151F8A">
        <w:rPr>
          <w:rFonts w:ascii="Times New Roman" w:eastAsia="맑은 고딕" w:hAnsi="Times New Roman" w:cs="Times New Roman"/>
          <w:color w:val="000000"/>
          <w:kern w:val="0"/>
          <w:sz w:val="24"/>
          <w:szCs w:val="24"/>
        </w:rPr>
        <w:t xml:space="preserve"> September 28, 2014.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rPr>
        <w:t xml:space="preserve">'Asia Storytelling Committee', which will undertake the judging process, was founded in 2009, consisting of 6 member </w:t>
      </w:r>
      <w:proofErr w:type="gramStart"/>
      <w:r w:rsidRPr="00151F8A">
        <w:rPr>
          <w:rFonts w:ascii="Times New Roman" w:eastAsia="맑은 고딕" w:hAnsi="Times New Roman" w:cs="Times New Roman"/>
          <w:color w:val="000000"/>
          <w:kern w:val="0"/>
          <w:sz w:val="24"/>
          <w:szCs w:val="24"/>
        </w:rPr>
        <w:t>countries(</w:t>
      </w:r>
      <w:proofErr w:type="gramEnd"/>
      <w:r w:rsidRPr="00151F8A">
        <w:rPr>
          <w:rFonts w:ascii="Times New Roman" w:eastAsia="맑은 고딕" w:hAnsi="Times New Roman" w:cs="Times New Roman"/>
          <w:color w:val="000000"/>
          <w:kern w:val="0"/>
          <w:sz w:val="24"/>
          <w:szCs w:val="24"/>
        </w:rPr>
        <w:t xml:space="preserve">Korea and five countries of Central Asia; Kazakhstan, </w:t>
      </w:r>
      <w:proofErr w:type="spellStart"/>
      <w:r w:rsidRPr="00151F8A">
        <w:rPr>
          <w:rFonts w:ascii="Times New Roman" w:eastAsia="맑은 고딕" w:hAnsi="Times New Roman" w:cs="Times New Roman"/>
          <w:color w:val="000000"/>
          <w:kern w:val="0"/>
          <w:sz w:val="24"/>
          <w:szCs w:val="24"/>
        </w:rPr>
        <w:t>Kyrgizstan</w:t>
      </w:r>
      <w:proofErr w:type="spellEnd"/>
      <w:r w:rsidRPr="00151F8A">
        <w:rPr>
          <w:rFonts w:ascii="Times New Roman" w:eastAsia="맑은 고딕" w:hAnsi="Times New Roman" w:cs="Times New Roman"/>
          <w:color w:val="000000"/>
          <w:kern w:val="0"/>
          <w:sz w:val="24"/>
          <w:szCs w:val="24"/>
        </w:rPr>
        <w:t xml:space="preserve">, Tajikistan, Uzbekistan and Turkmenistan), and acting as a foundation of cultural exchanges and cooperative networking among the Asian countries. The Committee is promoting various projects with regards to Asian old stories, thereby searching for possible opportunities to incorporate rich cultural assets into commodities.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맑은 고딕" w:hAnsi="Times New Roman" w:cs="Times New Roman"/>
          <w:color w:val="000000"/>
          <w:kern w:val="0"/>
          <w:sz w:val="24"/>
          <w:szCs w:val="24"/>
        </w:rPr>
        <w:t xml:space="preserve">The Promotional Group for Asian Hub City of Culture is hoping that traditional Asian stories will be recreated into new forms of cultural content through the contest, and thus widely introduced to the public. Moreover, the Group is also expecting that the contest will become a valuable opportunity to revitalize cultural exchanges among the Asian countries, thereby contributing to promotion of cultural diversities as well as introduction of distinctive Asian features to the world. </w:t>
      </w: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textAlignment w:val="baseline"/>
        <w:rPr>
          <w:rFonts w:ascii="Times New Roman" w:eastAsia="굴림" w:hAnsi="Times New Roman" w:cs="Times New Roman"/>
          <w:color w:val="000000"/>
          <w:kern w:val="0"/>
          <w:sz w:val="24"/>
          <w:szCs w:val="24"/>
        </w:rPr>
      </w:pPr>
      <w:r w:rsidRPr="00151F8A">
        <w:rPr>
          <w:rFonts w:ascii="Times New Roman" w:eastAsia="굴림" w:hAnsi="Times New Roman" w:cs="Times New Roman"/>
          <w:color w:val="000000"/>
          <w:kern w:val="0"/>
          <w:sz w:val="24"/>
          <w:szCs w:val="24"/>
        </w:rPr>
        <w:tab/>
      </w:r>
      <w:r w:rsidRPr="00151F8A">
        <w:rPr>
          <w:rFonts w:ascii="Times New Roman" w:eastAsia="맑은 고딕" w:hAnsi="Times New Roman" w:cs="Times New Roman"/>
          <w:color w:val="000000"/>
          <w:kern w:val="0"/>
          <w:sz w:val="24"/>
          <w:szCs w:val="24"/>
        </w:rPr>
        <w:t xml:space="preserve">Detailed information on the contest is posted on the official web site, </w:t>
      </w:r>
      <w:r w:rsidRPr="00151F8A">
        <w:rPr>
          <w:rFonts w:ascii="Times New Roman" w:eastAsia="맑은 고딕" w:hAnsi="Times New Roman" w:cs="Times New Roman"/>
          <w:color w:val="000000"/>
          <w:kern w:val="0"/>
          <w:sz w:val="24"/>
          <w:szCs w:val="24"/>
        </w:rPr>
        <w:lastRenderedPageBreak/>
        <w:t xml:space="preserve">www.asiastoryroad.com. The 200 Asian Stories in the attached list have been chosen for their cultural importance and availability for new forms of cultural contents, through the comprehensive reviewing and selecting process amongst the overall Asian stories. Active participation of artists, </w:t>
      </w:r>
      <w:proofErr w:type="spellStart"/>
      <w:r w:rsidRPr="00151F8A">
        <w:rPr>
          <w:rFonts w:ascii="Times New Roman" w:eastAsia="맑은 고딕" w:hAnsi="Times New Roman" w:cs="Times New Roman"/>
          <w:color w:val="000000"/>
          <w:kern w:val="0"/>
          <w:sz w:val="24"/>
          <w:szCs w:val="24"/>
        </w:rPr>
        <w:t>webtoonists</w:t>
      </w:r>
      <w:proofErr w:type="spellEnd"/>
      <w:r w:rsidRPr="00151F8A">
        <w:rPr>
          <w:rFonts w:ascii="Times New Roman" w:eastAsia="맑은 고딕" w:hAnsi="Times New Roman" w:cs="Times New Roman"/>
          <w:color w:val="000000"/>
          <w:kern w:val="0"/>
          <w:sz w:val="24"/>
          <w:szCs w:val="24"/>
        </w:rPr>
        <w:t xml:space="preserve">, fairy tale writers and producers of various cultural contents are expected. </w:t>
      </w:r>
    </w:p>
    <w:p w:rsidR="00151F8A" w:rsidRPr="00151F8A" w:rsidRDefault="00151F8A" w:rsidP="00CC1CD9">
      <w:pPr>
        <w:wordWrap/>
        <w:spacing w:after="0" w:line="360" w:lineRule="auto"/>
        <w:ind w:right="100"/>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360" w:lineRule="auto"/>
        <w:ind w:right="100"/>
        <w:textAlignment w:val="baseline"/>
        <w:rPr>
          <w:rFonts w:ascii="Times New Roman" w:eastAsia="굴림" w:hAnsi="Times New Roman" w:cs="Times New Roman"/>
          <w:color w:val="000000"/>
          <w:kern w:val="0"/>
          <w:sz w:val="24"/>
          <w:szCs w:val="24"/>
        </w:rPr>
      </w:pPr>
    </w:p>
    <w:p w:rsidR="00DC14D7" w:rsidRPr="00151F8A" w:rsidRDefault="00DC14D7" w:rsidP="00CC1CD9">
      <w:pPr>
        <w:wordWrap/>
        <w:spacing w:after="0" w:line="240" w:lineRule="auto"/>
        <w:ind w:right="100"/>
        <w:textAlignment w:val="baseline"/>
        <w:rPr>
          <w:rFonts w:ascii="Times New Roman" w:eastAsia="굴림" w:hAnsi="Times New Roman" w:cs="Times New Roman"/>
          <w:color w:val="000000"/>
          <w:kern w:val="0"/>
          <w:sz w:val="24"/>
          <w:szCs w:val="24"/>
        </w:rPr>
      </w:pPr>
      <w:r w:rsidRPr="00151F8A">
        <w:rPr>
          <w:rFonts w:ascii="Times New Roman" w:eastAsia="맑은 고딕" w:hAnsi="Times New Roman" w:cs="Times New Roman"/>
          <w:b/>
          <w:bCs/>
          <w:color w:val="000000"/>
          <w:kern w:val="0"/>
          <w:sz w:val="24"/>
          <w:szCs w:val="24"/>
        </w:rPr>
        <w:t>Further inquiries:</w:t>
      </w:r>
    </w:p>
    <w:p w:rsidR="00DC14D7" w:rsidRPr="00151F8A" w:rsidRDefault="00DC14D7" w:rsidP="00CC1CD9">
      <w:pPr>
        <w:wordWrap/>
        <w:spacing w:after="0" w:line="240" w:lineRule="auto"/>
        <w:ind w:right="100"/>
        <w:textAlignment w:val="baseline"/>
        <w:rPr>
          <w:rFonts w:ascii="Times New Roman" w:eastAsia="굴림" w:hAnsi="Times New Roman" w:cs="Times New Roman"/>
          <w:color w:val="000000"/>
          <w:kern w:val="0"/>
          <w:sz w:val="24"/>
          <w:szCs w:val="24"/>
        </w:rPr>
      </w:pPr>
      <w:r w:rsidRPr="00151F8A">
        <w:rPr>
          <w:rFonts w:ascii="Times New Roman" w:eastAsia="맑은 고딕" w:hAnsi="Times New Roman" w:cs="Times New Roman"/>
          <w:color w:val="000000"/>
          <w:kern w:val="0"/>
          <w:sz w:val="24"/>
          <w:szCs w:val="24"/>
        </w:rPr>
        <w:t xml:space="preserve">Acting Officer, </w:t>
      </w:r>
      <w:proofErr w:type="spellStart"/>
      <w:r w:rsidRPr="00151F8A">
        <w:rPr>
          <w:rFonts w:ascii="Times New Roman" w:eastAsia="맑은 고딕" w:hAnsi="Times New Roman" w:cs="Times New Roman"/>
          <w:color w:val="000000"/>
          <w:kern w:val="0"/>
          <w:sz w:val="24"/>
          <w:szCs w:val="24"/>
        </w:rPr>
        <w:t>Co</w:t>
      </w:r>
      <w:r w:rsidR="003F4D7E">
        <w:rPr>
          <w:rFonts w:ascii="Times New Roman" w:eastAsia="맑은 고딕" w:hAnsi="Times New Roman" w:cs="Times New Roman" w:hint="eastAsia"/>
          <w:color w:val="000000"/>
          <w:kern w:val="0"/>
          <w:sz w:val="24"/>
          <w:szCs w:val="24"/>
        </w:rPr>
        <w:t>o</w:t>
      </w:r>
      <w:r w:rsidRPr="00151F8A">
        <w:rPr>
          <w:rFonts w:ascii="Times New Roman" w:eastAsia="맑은 고딕" w:hAnsi="Times New Roman" w:cs="Times New Roman"/>
          <w:color w:val="000000"/>
          <w:kern w:val="0"/>
          <w:sz w:val="24"/>
          <w:szCs w:val="24"/>
        </w:rPr>
        <w:t>poration</w:t>
      </w:r>
      <w:proofErr w:type="spellEnd"/>
      <w:r w:rsidRPr="00151F8A">
        <w:rPr>
          <w:rFonts w:ascii="Times New Roman" w:eastAsia="맑은 고딕" w:hAnsi="Times New Roman" w:cs="Times New Roman"/>
          <w:color w:val="000000"/>
          <w:kern w:val="0"/>
          <w:sz w:val="24"/>
          <w:szCs w:val="24"/>
        </w:rPr>
        <w:t xml:space="preserve"> Division, Promotional Group for Asian Hub City of Culture, Ministry of Culture, Sports and Tourism, </w:t>
      </w:r>
    </w:p>
    <w:p w:rsidR="00DC14D7" w:rsidRPr="00151F8A" w:rsidRDefault="00DC14D7" w:rsidP="00CC1CD9">
      <w:pPr>
        <w:wordWrap/>
        <w:spacing w:after="0" w:line="240" w:lineRule="auto"/>
        <w:ind w:right="100"/>
        <w:textAlignment w:val="baseline"/>
        <w:rPr>
          <w:rFonts w:ascii="Times New Roman" w:eastAsia="굴림" w:hAnsi="Times New Roman" w:cs="Times New Roman"/>
          <w:color w:val="000000"/>
          <w:kern w:val="0"/>
          <w:sz w:val="24"/>
          <w:szCs w:val="24"/>
        </w:rPr>
      </w:pPr>
      <w:r w:rsidRPr="00151F8A">
        <w:rPr>
          <w:rFonts w:ascii="Times New Roman" w:eastAsia="맑은 고딕" w:hAnsi="Times New Roman" w:cs="Times New Roman"/>
          <w:color w:val="000000"/>
          <w:kern w:val="0"/>
          <w:sz w:val="24"/>
          <w:szCs w:val="24"/>
        </w:rPr>
        <w:t>Tae-</w:t>
      </w:r>
      <w:proofErr w:type="spellStart"/>
      <w:r w:rsidRPr="00151F8A">
        <w:rPr>
          <w:rFonts w:ascii="Times New Roman" w:eastAsia="맑은 고딕" w:hAnsi="Times New Roman" w:cs="Times New Roman"/>
          <w:color w:val="000000"/>
          <w:kern w:val="0"/>
          <w:sz w:val="24"/>
          <w:szCs w:val="24"/>
        </w:rPr>
        <w:t>Ryung</w:t>
      </w:r>
      <w:proofErr w:type="spellEnd"/>
      <w:r w:rsidRPr="00151F8A">
        <w:rPr>
          <w:rFonts w:ascii="Times New Roman" w:eastAsia="맑은 고딕" w:hAnsi="Times New Roman" w:cs="Times New Roman"/>
          <w:color w:val="000000"/>
          <w:kern w:val="0"/>
          <w:sz w:val="24"/>
          <w:szCs w:val="24"/>
        </w:rPr>
        <w:t xml:space="preserve"> Lee (Ms.) 82-(0)44-203-2396</w:t>
      </w:r>
    </w:p>
    <w:p w:rsidR="00DC14D7" w:rsidRPr="00151F8A" w:rsidRDefault="00DC14D7" w:rsidP="00CC1CD9">
      <w:pPr>
        <w:wordWrap/>
        <w:spacing w:after="0" w:line="240" w:lineRule="auto"/>
        <w:ind w:hanging="710"/>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240" w:lineRule="auto"/>
        <w:ind w:right="100"/>
        <w:textAlignment w:val="baseline"/>
        <w:rPr>
          <w:rFonts w:ascii="Times New Roman" w:eastAsia="굴림" w:hAnsi="Times New Roman" w:cs="Times New Roman"/>
          <w:color w:val="000000"/>
          <w:kern w:val="0"/>
          <w:sz w:val="24"/>
          <w:szCs w:val="24"/>
        </w:rPr>
      </w:pPr>
      <w:r w:rsidRPr="00151F8A">
        <w:rPr>
          <w:rFonts w:ascii="Times New Roman" w:eastAsia="맑은 고딕" w:hAnsi="Times New Roman" w:cs="Times New Roman"/>
          <w:b/>
          <w:bCs/>
          <w:color w:val="000000"/>
          <w:kern w:val="0"/>
          <w:sz w:val="24"/>
          <w:szCs w:val="24"/>
        </w:rPr>
        <w:t>Attachments:</w:t>
      </w:r>
    </w:p>
    <w:p w:rsidR="00151F8A" w:rsidRPr="00151F8A" w:rsidRDefault="00151F8A" w:rsidP="00CC1CD9">
      <w:pPr>
        <w:wordWrap/>
        <w:spacing w:after="0" w:line="240" w:lineRule="auto"/>
        <w:ind w:right="100"/>
        <w:textAlignment w:val="baseline"/>
        <w:rPr>
          <w:rFonts w:ascii="Times New Roman" w:eastAsia="굴림" w:hAnsi="Times New Roman" w:cs="Times New Roman"/>
          <w:color w:val="000000"/>
          <w:kern w:val="0"/>
          <w:sz w:val="24"/>
          <w:szCs w:val="24"/>
        </w:rPr>
      </w:pPr>
      <w:r w:rsidRPr="00151F8A">
        <w:rPr>
          <w:rFonts w:ascii="Times New Roman" w:eastAsia="맑은 고딕" w:hAnsi="Times New Roman" w:cs="Times New Roman"/>
          <w:color w:val="000000"/>
          <w:kern w:val="0"/>
          <w:sz w:val="24"/>
          <w:szCs w:val="24"/>
        </w:rPr>
        <w:t>1. Guidelines of &lt;International Contest for Creative Asian Stories 2014&gt;</w:t>
      </w:r>
    </w:p>
    <w:p w:rsidR="00151F8A" w:rsidRPr="00151F8A" w:rsidRDefault="00151F8A" w:rsidP="00CC1CD9">
      <w:pPr>
        <w:wordWrap/>
        <w:spacing w:after="0" w:line="240" w:lineRule="auto"/>
        <w:ind w:right="100"/>
        <w:textAlignment w:val="baseline"/>
        <w:rPr>
          <w:rFonts w:ascii="Times New Roman" w:eastAsia="굴림" w:hAnsi="Times New Roman" w:cs="Times New Roman"/>
          <w:color w:val="000000"/>
          <w:kern w:val="0"/>
          <w:sz w:val="24"/>
          <w:szCs w:val="24"/>
        </w:rPr>
      </w:pPr>
      <w:r w:rsidRPr="00151F8A">
        <w:rPr>
          <w:rFonts w:ascii="Times New Roman" w:eastAsia="맑은 고딕" w:hAnsi="Times New Roman" w:cs="Times New Roman"/>
          <w:color w:val="000000"/>
          <w:kern w:val="0"/>
          <w:sz w:val="24"/>
          <w:szCs w:val="24"/>
        </w:rPr>
        <w:t xml:space="preserve">2. List of 200 Asian stories </w:t>
      </w:r>
    </w:p>
    <w:p w:rsidR="00151F8A" w:rsidRPr="00151F8A" w:rsidRDefault="00151F8A" w:rsidP="00CC1CD9">
      <w:pPr>
        <w:wordWrap/>
        <w:spacing w:after="0" w:line="240" w:lineRule="auto"/>
        <w:ind w:right="100"/>
        <w:textAlignment w:val="baseline"/>
        <w:rPr>
          <w:rFonts w:ascii="Times New Roman" w:eastAsia="굴림" w:hAnsi="Times New Roman" w:cs="Times New Roman"/>
          <w:color w:val="000000"/>
          <w:kern w:val="0"/>
          <w:sz w:val="24"/>
          <w:szCs w:val="24"/>
        </w:rPr>
      </w:pPr>
    </w:p>
    <w:p w:rsidR="00151F8A" w:rsidRPr="00151F8A" w:rsidRDefault="00151F8A" w:rsidP="00CC1CD9">
      <w:pPr>
        <w:wordWrap/>
        <w:spacing w:after="0" w:line="240" w:lineRule="auto"/>
        <w:ind w:hanging="710"/>
        <w:textAlignment w:val="baseline"/>
        <w:rPr>
          <w:rFonts w:ascii="Times New Roman" w:eastAsia="굴림" w:hAnsi="Times New Roman" w:cs="Times New Roman"/>
          <w:color w:val="000000"/>
          <w:kern w:val="0"/>
          <w:sz w:val="24"/>
          <w:szCs w:val="24"/>
        </w:rPr>
      </w:pPr>
    </w:p>
    <w:p w:rsidR="00B773D6" w:rsidRPr="00151F8A" w:rsidRDefault="00B773D6" w:rsidP="00CC1CD9">
      <w:pPr>
        <w:widowControl/>
        <w:shd w:val="clear" w:color="auto" w:fill="FFFFFF"/>
        <w:wordWrap/>
        <w:autoSpaceDE/>
        <w:autoSpaceDN/>
        <w:spacing w:after="0" w:line="240" w:lineRule="auto"/>
        <w:rPr>
          <w:rFonts w:ascii="Times New Roman" w:eastAsia="돋움" w:hAnsi="Times New Roman" w:cs="Times New Roman"/>
          <w:color w:val="000000"/>
          <w:kern w:val="0"/>
          <w:sz w:val="24"/>
          <w:szCs w:val="24"/>
        </w:rPr>
      </w:pPr>
    </w:p>
    <w:p w:rsidR="00DE64E7" w:rsidRPr="00151F8A" w:rsidRDefault="00DE64E7" w:rsidP="00CC1CD9">
      <w:pPr>
        <w:wordWrap/>
        <w:spacing w:line="240" w:lineRule="auto"/>
        <w:rPr>
          <w:rFonts w:ascii="Times New Roman" w:hAnsi="Times New Roman" w:cs="Times New Roman"/>
          <w:sz w:val="24"/>
          <w:szCs w:val="24"/>
        </w:rPr>
      </w:pPr>
    </w:p>
    <w:p w:rsidR="00C36ABA" w:rsidRDefault="00C36ABA"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sz w:val="24"/>
          <w:szCs w:val="24"/>
        </w:rPr>
      </w:pPr>
    </w:p>
    <w:p w:rsidR="00CC1CD9" w:rsidRDefault="00CC1CD9" w:rsidP="00CC1CD9">
      <w:pPr>
        <w:wordWrap/>
        <w:spacing w:line="240" w:lineRule="auto"/>
        <w:rPr>
          <w:rFonts w:ascii="Times New Roman" w:hAnsi="Times New Roman" w:cs="Times New Roman" w:hint="eastAsia"/>
          <w:sz w:val="24"/>
          <w:szCs w:val="24"/>
        </w:rPr>
      </w:pPr>
    </w:p>
    <w:p w:rsidR="003F4D7E" w:rsidRDefault="003F4D7E" w:rsidP="00CC1CD9">
      <w:pPr>
        <w:wordWrap/>
        <w:spacing w:line="240" w:lineRule="auto"/>
        <w:rPr>
          <w:rFonts w:ascii="Times New Roman" w:hAnsi="Times New Roman" w:cs="Times New Roman"/>
          <w:sz w:val="24"/>
          <w:szCs w:val="24"/>
        </w:rPr>
      </w:pPr>
    </w:p>
    <w:p w:rsidR="00C36ABA" w:rsidRPr="00151F8A" w:rsidRDefault="00C36ABA" w:rsidP="00CC1CD9">
      <w:pPr>
        <w:widowControl/>
        <w:shd w:val="clear" w:color="auto" w:fill="FFFFFF"/>
        <w:wordWrap/>
        <w:autoSpaceDE/>
        <w:autoSpaceDN/>
        <w:spacing w:after="0" w:line="240" w:lineRule="auto"/>
        <w:rPr>
          <w:rFonts w:ascii="Times New Roman" w:eastAsia="돋움" w:hAnsi="Times New Roman" w:cs="Times New Roman"/>
          <w:color w:val="000000"/>
          <w:kern w:val="0"/>
          <w:sz w:val="24"/>
          <w:szCs w:val="24"/>
        </w:rPr>
      </w:pPr>
      <w:r w:rsidRPr="00151F8A">
        <w:rPr>
          <w:rFonts w:ascii="Times New Roman" w:eastAsia="돋움" w:hAnsi="Times New Roman" w:cs="Times New Roman"/>
          <w:color w:val="000000"/>
          <w:kern w:val="0"/>
          <w:sz w:val="24"/>
          <w:szCs w:val="24"/>
        </w:rPr>
        <w:lastRenderedPageBreak/>
        <w:t xml:space="preserve">Attachment: </w:t>
      </w:r>
    </w:p>
    <w:p w:rsidR="00C36ABA" w:rsidRPr="00151F8A" w:rsidRDefault="00C36ABA" w:rsidP="00CC1CD9">
      <w:pPr>
        <w:widowControl/>
        <w:shd w:val="clear" w:color="auto" w:fill="FFFFFF"/>
        <w:wordWrap/>
        <w:autoSpaceDE/>
        <w:autoSpaceDN/>
        <w:spacing w:after="0" w:line="240" w:lineRule="auto"/>
        <w:rPr>
          <w:rFonts w:ascii="Times New Roman" w:eastAsia="돋움" w:hAnsi="Times New Roman" w:cs="Times New Roman"/>
          <w:color w:val="000000"/>
          <w:kern w:val="0"/>
          <w:sz w:val="24"/>
          <w:szCs w:val="24"/>
        </w:rPr>
      </w:pPr>
      <w:r w:rsidRPr="00151F8A">
        <w:rPr>
          <w:rFonts w:ascii="Times New Roman" w:eastAsia="돋움" w:hAnsi="Times New Roman" w:cs="Times New Roman"/>
          <w:color w:val="000000"/>
          <w:kern w:val="0"/>
          <w:sz w:val="24"/>
          <w:szCs w:val="24"/>
        </w:rPr>
        <w:t xml:space="preserve">1. 1 list of Guideline for 2014 International Contest for Asian Creative Story </w:t>
      </w:r>
    </w:p>
    <w:p w:rsidR="00C36ABA" w:rsidRPr="00151F8A" w:rsidRDefault="00C36ABA" w:rsidP="00CC1CD9">
      <w:pPr>
        <w:widowControl/>
        <w:shd w:val="clear" w:color="auto" w:fill="FFFFFF"/>
        <w:wordWrap/>
        <w:autoSpaceDE/>
        <w:autoSpaceDN/>
        <w:spacing w:after="0" w:line="240" w:lineRule="auto"/>
        <w:rPr>
          <w:rFonts w:ascii="Times New Roman" w:eastAsia="돋움" w:hAnsi="Times New Roman" w:cs="Times New Roman"/>
          <w:color w:val="000000"/>
          <w:kern w:val="0"/>
          <w:sz w:val="24"/>
          <w:szCs w:val="24"/>
        </w:rPr>
      </w:pPr>
    </w:p>
    <w:p w:rsidR="00151F8A" w:rsidRPr="00151F8A" w:rsidRDefault="00151F8A" w:rsidP="00CC1CD9">
      <w:pPr>
        <w:wordWrap/>
        <w:spacing w:after="0" w:line="240" w:lineRule="auto"/>
        <w:ind w:hanging="710"/>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rPr>
        <w:t>&lt;International Contest for Creative Asian Stories 2014&gt;</w:t>
      </w:r>
    </w:p>
    <w:p w:rsidR="00151F8A" w:rsidRPr="00151F8A" w:rsidRDefault="00151F8A" w:rsidP="00CC1CD9">
      <w:pPr>
        <w:wordWrap/>
        <w:spacing w:after="0" w:line="240" w:lineRule="auto"/>
        <w:ind w:hanging="710"/>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rPr>
        <w:t>Guidelines</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1. Application Guidelines</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proofErr w:type="spellStart"/>
      <w:r w:rsidRPr="00151F8A">
        <w:rPr>
          <w:rFonts w:ascii="Arial Unicode MS" w:eastAsia="Arial Unicode MS" w:hAnsi="Arial Unicode MS" w:cs="Arial Unicode MS"/>
          <w:b/>
          <w:bCs/>
          <w:color w:val="000000"/>
          <w:kern w:val="0"/>
          <w:sz w:val="24"/>
          <w:szCs w:val="24"/>
          <w:shd w:val="clear" w:color="auto" w:fill="FFFFFF"/>
        </w:rPr>
        <w:t>ㅁ</w:t>
      </w:r>
      <w:proofErr w:type="spellEnd"/>
      <w:r w:rsidRPr="00151F8A">
        <w:rPr>
          <w:rFonts w:ascii="Arial Unicode MS" w:eastAsia="Arial Unicode MS" w:hAnsi="Arial Unicode MS" w:cs="Arial Unicode MS"/>
          <w:b/>
          <w:bCs/>
          <w:color w:val="000000"/>
          <w:kern w:val="0"/>
          <w:sz w:val="24"/>
          <w:szCs w:val="24"/>
          <w:shd w:val="clear" w:color="auto" w:fill="FFFFFF"/>
        </w:rPr>
        <w:t xml:space="preserve"> Entry Categories</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rPr>
        <w:tab/>
      </w:r>
      <w:r w:rsidRPr="00151F8A">
        <w:rPr>
          <w:rFonts w:ascii="Arial Unicode MS" w:eastAsia="Arial Unicode MS" w:hAnsi="Arial Unicode MS" w:cs="Arial Unicode MS"/>
          <w:color w:val="000000"/>
          <w:kern w:val="0"/>
          <w:sz w:val="24"/>
          <w:szCs w:val="24"/>
          <w:shd w:val="clear" w:color="auto" w:fill="FFFFFF"/>
        </w:rPr>
        <w:t xml:space="preserve">Fairy tales and digital </w:t>
      </w:r>
      <w:proofErr w:type="gramStart"/>
      <w:r w:rsidRPr="00151F8A">
        <w:rPr>
          <w:rFonts w:ascii="Arial Unicode MS" w:eastAsia="Arial Unicode MS" w:hAnsi="Arial Unicode MS" w:cs="Arial Unicode MS"/>
          <w:color w:val="000000"/>
          <w:kern w:val="0"/>
          <w:sz w:val="24"/>
          <w:szCs w:val="24"/>
          <w:shd w:val="clear" w:color="auto" w:fill="FFFFFF"/>
        </w:rPr>
        <w:t>cartoons(</w:t>
      </w:r>
      <w:proofErr w:type="spellStart"/>
      <w:proofErr w:type="gramEnd"/>
      <w:r w:rsidRPr="00151F8A">
        <w:rPr>
          <w:rFonts w:ascii="Arial Unicode MS" w:eastAsia="Arial Unicode MS" w:hAnsi="Arial Unicode MS" w:cs="Arial Unicode MS"/>
          <w:color w:val="000000"/>
          <w:kern w:val="0"/>
          <w:sz w:val="24"/>
          <w:szCs w:val="24"/>
          <w:shd w:val="clear" w:color="auto" w:fill="FFFFFF"/>
        </w:rPr>
        <w:t>Webtoons</w:t>
      </w:r>
      <w:proofErr w:type="spellEnd"/>
      <w:r w:rsidRPr="00151F8A">
        <w:rPr>
          <w:rFonts w:ascii="Arial Unicode MS" w:eastAsia="Arial Unicode MS" w:hAnsi="Arial Unicode MS" w:cs="Arial Unicode MS"/>
          <w:color w:val="000000"/>
          <w:kern w:val="0"/>
          <w:sz w:val="24"/>
          <w:szCs w:val="24"/>
          <w:shd w:val="clear" w:color="auto" w:fill="FFFFFF"/>
        </w:rPr>
        <w:t>), created based on the 200 stories of Asia which have been selected by the Ministry of Culture, Sports and Tourism in Korea.</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roofErr w:type="spellStart"/>
      <w:r w:rsidRPr="00151F8A">
        <w:rPr>
          <w:rFonts w:ascii="Arial Unicode MS" w:eastAsia="Arial Unicode MS" w:hAnsi="Arial Unicode MS" w:cs="Arial Unicode MS"/>
          <w:b/>
          <w:bCs/>
          <w:color w:val="000000"/>
          <w:kern w:val="0"/>
          <w:sz w:val="24"/>
          <w:szCs w:val="24"/>
          <w:shd w:val="clear" w:color="auto" w:fill="FFFFFF"/>
        </w:rPr>
        <w:t>ㅁ</w:t>
      </w:r>
      <w:proofErr w:type="spellEnd"/>
      <w:r w:rsidRPr="00151F8A">
        <w:rPr>
          <w:rFonts w:ascii="Arial Unicode MS" w:eastAsia="Arial Unicode MS" w:hAnsi="Arial Unicode MS" w:cs="Arial Unicode MS"/>
          <w:b/>
          <w:bCs/>
          <w:color w:val="000000"/>
          <w:kern w:val="0"/>
          <w:sz w:val="24"/>
          <w:szCs w:val="24"/>
          <w:shd w:val="clear" w:color="auto" w:fill="FFFFFF"/>
        </w:rPr>
        <w:t xml:space="preserve"> Schedule</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-Application: June 30, 2014 (Mon) ~ August 31, 2014 (Sun) 24:00 (Korean Standard Time)</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-Winner Announcement: October, 2014</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-Award Ceremony: November, 2014</w:t>
      </w:r>
    </w:p>
    <w:p w:rsid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shd w:val="clear" w:color="auto" w:fill="FFFFFF"/>
        </w:rPr>
      </w:pPr>
      <w:r w:rsidRPr="00151F8A">
        <w:rPr>
          <w:rFonts w:ascii="Arial Unicode MS" w:eastAsia="Arial Unicode MS" w:hAnsi="Arial Unicode MS" w:cs="Arial Unicode MS"/>
          <w:color w:val="000000"/>
          <w:kern w:val="0"/>
          <w:sz w:val="24"/>
          <w:szCs w:val="24"/>
          <w:shd w:val="clear" w:color="auto" w:fill="FFFFFF"/>
        </w:rPr>
        <w:t>* Detailed dates will be further announced.</w:t>
      </w:r>
    </w:p>
    <w:p w:rsidR="007E3811" w:rsidRPr="00151F8A"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roofErr w:type="spellStart"/>
      <w:r w:rsidRPr="00151F8A">
        <w:rPr>
          <w:rFonts w:ascii="Arial Unicode MS" w:eastAsia="Arial Unicode MS" w:hAnsi="Arial Unicode MS" w:cs="Arial Unicode MS"/>
          <w:b/>
          <w:bCs/>
          <w:color w:val="000000"/>
          <w:kern w:val="0"/>
          <w:sz w:val="24"/>
          <w:szCs w:val="24"/>
          <w:shd w:val="clear" w:color="auto" w:fill="FFFFFF"/>
        </w:rPr>
        <w:t>ㅁ</w:t>
      </w:r>
      <w:proofErr w:type="spellEnd"/>
      <w:r w:rsidRPr="00151F8A">
        <w:rPr>
          <w:rFonts w:ascii="Arial Unicode MS" w:eastAsia="Arial Unicode MS" w:hAnsi="Arial Unicode MS" w:cs="Arial Unicode MS"/>
          <w:b/>
          <w:bCs/>
          <w:color w:val="000000"/>
          <w:kern w:val="0"/>
          <w:sz w:val="24"/>
          <w:szCs w:val="24"/>
          <w:shd w:val="clear" w:color="auto" w:fill="FFFFFF"/>
        </w:rPr>
        <w:t xml:space="preserve"> Entry Forms</w:t>
      </w:r>
    </w:p>
    <w:p w:rsid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7E3811" w:rsidRPr="00151F8A"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DC2B87">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lastRenderedPageBreak/>
        <w:t xml:space="preserve">&lt;Digital </w:t>
      </w:r>
      <w:proofErr w:type="gramStart"/>
      <w:r w:rsidRPr="00151F8A">
        <w:rPr>
          <w:rFonts w:ascii="Arial Unicode MS" w:eastAsia="Arial Unicode MS" w:hAnsi="Arial Unicode MS" w:cs="Arial Unicode MS"/>
          <w:b/>
          <w:bCs/>
          <w:color w:val="000000"/>
          <w:kern w:val="0"/>
          <w:sz w:val="24"/>
          <w:szCs w:val="24"/>
          <w:shd w:val="clear" w:color="auto" w:fill="FFFFFF"/>
        </w:rPr>
        <w:t>cartoon(</w:t>
      </w:r>
      <w:proofErr w:type="spellStart"/>
      <w:proofErr w:type="gramEnd"/>
      <w:r w:rsidRPr="00151F8A">
        <w:rPr>
          <w:rFonts w:ascii="Arial Unicode MS" w:eastAsia="Arial Unicode MS" w:hAnsi="Arial Unicode MS" w:cs="Arial Unicode MS"/>
          <w:b/>
          <w:bCs/>
          <w:color w:val="000000"/>
          <w:kern w:val="0"/>
          <w:sz w:val="24"/>
          <w:szCs w:val="24"/>
          <w:shd w:val="clear" w:color="auto" w:fill="FFFFFF"/>
        </w:rPr>
        <w:t>Webtoon</w:t>
      </w:r>
      <w:proofErr w:type="spellEnd"/>
      <w:r w:rsidRPr="00151F8A">
        <w:rPr>
          <w:rFonts w:ascii="Arial Unicode MS" w:eastAsia="Arial Unicode MS" w:hAnsi="Arial Unicode MS" w:cs="Arial Unicode MS"/>
          <w:b/>
          <w:bCs/>
          <w:color w:val="000000"/>
          <w:kern w:val="0"/>
          <w:sz w:val="24"/>
          <w:szCs w:val="24"/>
          <w:shd w:val="clear" w:color="auto" w:fill="FFFFFF"/>
        </w:rPr>
        <w:t>)&gt;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0"/>
        <w:gridCol w:w="1478"/>
        <w:gridCol w:w="2664"/>
        <w:gridCol w:w="3345"/>
      </w:tblGrid>
      <w:tr w:rsidR="00151F8A" w:rsidRPr="00151F8A" w:rsidTr="00151F8A">
        <w:trPr>
          <w:trHeight w:val="296"/>
        </w:trPr>
        <w:tc>
          <w:tcPr>
            <w:tcW w:w="1590"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Category</w:t>
            </w:r>
          </w:p>
        </w:tc>
        <w:tc>
          <w:tcPr>
            <w:tcW w:w="1478"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Length</w:t>
            </w:r>
          </w:p>
        </w:tc>
        <w:tc>
          <w:tcPr>
            <w:tcW w:w="2664"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Contents</w:t>
            </w:r>
          </w:p>
        </w:tc>
        <w:tc>
          <w:tcPr>
            <w:tcW w:w="3345"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Format</w:t>
            </w:r>
          </w:p>
        </w:tc>
      </w:tr>
      <w:tr w:rsidR="00151F8A" w:rsidRPr="00151F8A" w:rsidTr="00151F8A">
        <w:trPr>
          <w:trHeight w:val="6253"/>
        </w:trPr>
        <w:tc>
          <w:tcPr>
            <w:tcW w:w="159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Summary of Work</w:t>
            </w:r>
          </w:p>
        </w:tc>
        <w:tc>
          <w:tcPr>
            <w:tcW w:w="14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2 pages maximum,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5 image cuts</w:t>
            </w:r>
          </w:p>
        </w:tc>
        <w:tc>
          <w:tcPr>
            <w:tcW w:w="26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1)Concept and aim</w:t>
            </w:r>
            <w:r w:rsidRPr="00B47F02">
              <w:rPr>
                <w:rFonts w:ascii="Arial Unicode MS" w:eastAsia="Arial Unicode MS" w:hAnsi="Arial Unicode MS" w:cs="Arial Unicode MS"/>
                <w:kern w:val="0"/>
                <w:sz w:val="21"/>
                <w:szCs w:val="21"/>
                <w:shd w:val="clear" w:color="auto" w:fill="FFFFFF"/>
              </w:rPr>
              <w:t>(in 1 page):</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Does it contain widely shared cultural values and features of Asia?</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hint="eastAsia"/>
                <w:kern w:val="0"/>
                <w:sz w:val="21"/>
                <w:szCs w:val="21"/>
                <w:shd w:val="clear" w:color="auto" w:fill="FFFFFF"/>
              </w:rPr>
            </w:pPr>
            <w:r w:rsidRPr="00B47F02">
              <w:rPr>
                <w:rFonts w:ascii="Arial Unicode MS" w:eastAsia="Arial Unicode MS" w:hAnsi="Arial Unicode MS" w:cs="Arial Unicode MS"/>
                <w:kern w:val="0"/>
                <w:sz w:val="21"/>
                <w:szCs w:val="21"/>
                <w:shd w:val="clear" w:color="auto" w:fill="FFFFFF"/>
              </w:rPr>
              <w:t>Does it promote harmony among the Asian countries?</w:t>
            </w:r>
          </w:p>
          <w:p w:rsidR="003F4D7E" w:rsidRPr="00B47F02" w:rsidRDefault="003F4D7E"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2)Synopsis</w:t>
            </w:r>
            <w:r w:rsidRPr="00B47F02">
              <w:rPr>
                <w:rFonts w:ascii="Arial Unicode MS" w:eastAsia="Arial Unicode MS" w:hAnsi="Arial Unicode MS" w:cs="Arial Unicode MS"/>
                <w:kern w:val="0"/>
                <w:sz w:val="21"/>
                <w:szCs w:val="21"/>
                <w:shd w:val="clear" w:color="auto" w:fill="FFFFFF"/>
              </w:rPr>
              <w:t>(in 1 page):</w:t>
            </w:r>
          </w:p>
          <w:p w:rsidR="003F4D7E"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hint="eastAsia"/>
                <w:kern w:val="0"/>
                <w:sz w:val="21"/>
                <w:szCs w:val="21"/>
                <w:shd w:val="clear" w:color="auto" w:fill="FFFFFF"/>
              </w:rPr>
            </w:pPr>
            <w:r w:rsidRPr="00B47F02">
              <w:rPr>
                <w:rFonts w:ascii="Arial Unicode MS" w:eastAsia="Arial Unicode MS" w:hAnsi="Arial Unicode MS" w:cs="Arial Unicode MS"/>
                <w:kern w:val="0"/>
                <w:sz w:val="21"/>
                <w:szCs w:val="21"/>
                <w:shd w:val="clear" w:color="auto" w:fill="FFFFFF"/>
              </w:rPr>
              <w:t>Brief introduction of the original story (one of the 200 Asian stories) and synopsis of the entry work</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Is it an original story that has not been officially published or awarded?</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Is it entertaining with originality, inspiration and appeal?</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3)Sample images</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(5 cuts, in case of 300 dpi)</w:t>
            </w:r>
          </w:p>
        </w:tc>
        <w:tc>
          <w:tcPr>
            <w:tcW w:w="3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Paper size</w:t>
            </w:r>
            <w:r w:rsidRPr="00B47F02">
              <w:rPr>
                <w:rFonts w:ascii="Arial Unicode MS" w:eastAsia="Arial Unicode MS" w:hAnsi="Arial Unicode MS" w:cs="Arial Unicode MS"/>
                <w:kern w:val="0"/>
                <w:sz w:val="21"/>
                <w:szCs w:val="21"/>
                <w:shd w:val="clear" w:color="auto" w:fill="FFFFFF"/>
              </w:rPr>
              <w:t xml:space="preserve">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A4 (210mm x 297mm)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Margin</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top/bottom 15mm</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Preface 15mm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Footer 15mm</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Left/right 30mm</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Font</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Korean: Human </w:t>
            </w:r>
            <w:proofErr w:type="spellStart"/>
            <w:r w:rsidRPr="00B47F02">
              <w:rPr>
                <w:rFonts w:ascii="Arial Unicode MS" w:eastAsia="Arial Unicode MS" w:hAnsi="Arial Unicode MS" w:cs="Arial Unicode MS"/>
                <w:kern w:val="0"/>
                <w:sz w:val="21"/>
                <w:szCs w:val="21"/>
                <w:shd w:val="clear" w:color="auto" w:fill="FFFFFF"/>
              </w:rPr>
              <w:t>Myungjo</w:t>
            </w:r>
            <w:proofErr w:type="spellEnd"/>
            <w:r w:rsidRPr="00B47F02">
              <w:rPr>
                <w:rFonts w:ascii="Arial Unicode MS" w:eastAsia="Arial Unicode MS" w:hAnsi="Arial Unicode MS" w:cs="Arial Unicode MS"/>
                <w:kern w:val="0"/>
                <w:sz w:val="21"/>
                <w:szCs w:val="21"/>
                <w:shd w:val="clear" w:color="auto" w:fill="FFFFFF"/>
              </w:rPr>
              <w:t xml:space="preserve">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Russian/English: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Times New Roman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(in MS Word)</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Font Size</w:t>
            </w:r>
            <w:r w:rsidRPr="00B47F02">
              <w:rPr>
                <w:rFonts w:ascii="Arial Unicode MS" w:eastAsia="Arial Unicode MS" w:hAnsi="Arial Unicode MS" w:cs="Arial Unicode MS"/>
                <w:kern w:val="0"/>
                <w:sz w:val="21"/>
                <w:szCs w:val="21"/>
                <w:shd w:val="clear" w:color="auto" w:fill="FFFFFF"/>
              </w:rPr>
              <w:t xml:space="preserve">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main title: 15pt</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subtitle: 13pt</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text: 11pt</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 xml:space="preserve">Line Spacing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Korean: 160%</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MS Word: space 1.0 </w:t>
            </w:r>
          </w:p>
        </w:tc>
      </w:tr>
      <w:tr w:rsidR="00151F8A" w:rsidRPr="00151F8A" w:rsidTr="00151F8A">
        <w:trPr>
          <w:trHeight w:val="1576"/>
        </w:trPr>
        <w:tc>
          <w:tcPr>
            <w:tcW w:w="159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Digital</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cartoon</w:t>
            </w:r>
          </w:p>
        </w:tc>
        <w:tc>
          <w:tcPr>
            <w:tcW w:w="14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4 volumes from the completed work</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(less than 40 cuts per volume)</w:t>
            </w:r>
          </w:p>
        </w:tc>
        <w:tc>
          <w:tcPr>
            <w:tcW w:w="26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Is it a good quality?</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Is it appealing and inspiring?</w:t>
            </w:r>
          </w:p>
        </w:tc>
        <w:tc>
          <w:tcPr>
            <w:tcW w:w="33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Size of image</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horizontal: 700 pixel maximum </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vertical: no restriction</w:t>
            </w:r>
          </w:p>
          <w:p w:rsidR="00151F8A" w:rsidRPr="00B47F02" w:rsidRDefault="00151F8A"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JPG/GIF format only</w:t>
            </w:r>
          </w:p>
        </w:tc>
      </w:tr>
    </w:tbl>
    <w:p w:rsidR="00151F8A" w:rsidRPr="00151F8A" w:rsidRDefault="00151F8A" w:rsidP="00CC1CD9">
      <w:pPr>
        <w:wordWrap/>
        <w:spacing w:after="0" w:line="240" w:lineRule="auto"/>
        <w:jc w:val="left"/>
        <w:textAlignment w:val="baseline"/>
        <w:rPr>
          <w:rFonts w:ascii="Arial Unicode MS" w:eastAsia="Arial Unicode MS" w:hAnsi="Arial Unicode MS" w:cs="Arial Unicode MS"/>
          <w:color w:val="000000"/>
          <w:kern w:val="0"/>
          <w:sz w:val="24"/>
          <w:szCs w:val="24"/>
        </w:rPr>
      </w:pPr>
    </w:p>
    <w:p w:rsidR="00151F8A" w:rsidRPr="00151F8A" w:rsidRDefault="00151F8A" w:rsidP="00DF7E72">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&lt;Fairy tale&gt;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0"/>
        <w:gridCol w:w="1307"/>
        <w:gridCol w:w="2835"/>
        <w:gridCol w:w="3345"/>
      </w:tblGrid>
      <w:tr w:rsidR="00B47F02" w:rsidRPr="00B47F02" w:rsidTr="00151F8A">
        <w:trPr>
          <w:trHeight w:val="296"/>
        </w:trPr>
        <w:tc>
          <w:tcPr>
            <w:tcW w:w="1590"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B47F02"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4"/>
                <w:szCs w:val="24"/>
              </w:rPr>
            </w:pPr>
            <w:r w:rsidRPr="00B47F02">
              <w:rPr>
                <w:rFonts w:ascii="Arial Unicode MS" w:eastAsia="Arial Unicode MS" w:hAnsi="Arial Unicode MS" w:cs="Arial Unicode MS"/>
                <w:b/>
                <w:bCs/>
                <w:kern w:val="0"/>
                <w:sz w:val="24"/>
                <w:szCs w:val="24"/>
                <w:shd w:val="clear" w:color="auto" w:fill="FFFFFF"/>
              </w:rPr>
              <w:t>Category</w:t>
            </w:r>
          </w:p>
        </w:tc>
        <w:tc>
          <w:tcPr>
            <w:tcW w:w="1307"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B47F02"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4"/>
                <w:szCs w:val="24"/>
              </w:rPr>
            </w:pPr>
            <w:r w:rsidRPr="00B47F02">
              <w:rPr>
                <w:rFonts w:ascii="Arial Unicode MS" w:eastAsia="Arial Unicode MS" w:hAnsi="Arial Unicode MS" w:cs="Arial Unicode MS"/>
                <w:b/>
                <w:bCs/>
                <w:kern w:val="0"/>
                <w:sz w:val="24"/>
                <w:szCs w:val="24"/>
                <w:shd w:val="clear" w:color="auto" w:fill="FFFFFF"/>
              </w:rPr>
              <w:t>Length</w:t>
            </w:r>
          </w:p>
        </w:tc>
        <w:tc>
          <w:tcPr>
            <w:tcW w:w="2835"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B47F02"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4"/>
                <w:szCs w:val="24"/>
              </w:rPr>
            </w:pPr>
            <w:r w:rsidRPr="00B47F02">
              <w:rPr>
                <w:rFonts w:ascii="Arial Unicode MS" w:eastAsia="Arial Unicode MS" w:hAnsi="Arial Unicode MS" w:cs="Arial Unicode MS"/>
                <w:b/>
                <w:bCs/>
                <w:kern w:val="0"/>
                <w:sz w:val="24"/>
                <w:szCs w:val="24"/>
                <w:shd w:val="clear" w:color="auto" w:fill="FFFFFF"/>
              </w:rPr>
              <w:t>Contents</w:t>
            </w:r>
          </w:p>
        </w:tc>
        <w:tc>
          <w:tcPr>
            <w:tcW w:w="3345" w:type="dxa"/>
            <w:tcBorders>
              <w:top w:val="single" w:sz="2" w:space="0" w:color="000000"/>
              <w:left w:val="single" w:sz="2" w:space="0" w:color="000000"/>
              <w:bottom w:val="single" w:sz="2" w:space="0" w:color="000000"/>
              <w:right w:val="single" w:sz="2" w:space="0" w:color="000000"/>
            </w:tcBorders>
            <w:shd w:val="clear" w:color="auto" w:fill="C1D6ED"/>
            <w:tcMar>
              <w:top w:w="28" w:type="dxa"/>
              <w:left w:w="102" w:type="dxa"/>
              <w:bottom w:w="28" w:type="dxa"/>
              <w:right w:w="102" w:type="dxa"/>
            </w:tcMar>
            <w:hideMark/>
          </w:tcPr>
          <w:p w:rsidR="00151F8A" w:rsidRPr="00B47F02"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4"/>
                <w:szCs w:val="24"/>
              </w:rPr>
            </w:pPr>
            <w:r w:rsidRPr="00B47F02">
              <w:rPr>
                <w:rFonts w:ascii="Arial Unicode MS" w:eastAsia="Arial Unicode MS" w:hAnsi="Arial Unicode MS" w:cs="Arial Unicode MS"/>
                <w:b/>
                <w:bCs/>
                <w:kern w:val="0"/>
                <w:sz w:val="24"/>
                <w:szCs w:val="24"/>
                <w:shd w:val="clear" w:color="auto" w:fill="FFFFFF"/>
              </w:rPr>
              <w:t>Format</w:t>
            </w:r>
          </w:p>
        </w:tc>
      </w:tr>
      <w:tr w:rsidR="00B47F02" w:rsidRPr="00B47F02" w:rsidTr="003A0973">
        <w:trPr>
          <w:trHeight w:val="5976"/>
        </w:trPr>
        <w:tc>
          <w:tcPr>
            <w:tcW w:w="159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hideMark/>
          </w:tcPr>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Summary of Work</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2 pages maximum</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1) Concept and Aim:</w:t>
            </w:r>
            <w:r w:rsidRPr="00B47F02">
              <w:rPr>
                <w:rFonts w:ascii="Arial Unicode MS" w:eastAsia="Arial Unicode MS" w:hAnsi="Arial Unicode MS" w:cs="Arial Unicode MS"/>
                <w:kern w:val="0"/>
                <w:sz w:val="21"/>
                <w:szCs w:val="21"/>
                <w:shd w:val="clear" w:color="auto" w:fill="FFFFFF"/>
              </w:rPr>
              <w:t xml:space="preserve"> </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(in 1 page)</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Does it contain widely shared cultural values and features of Asia?</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Does it promote harmony among the Asian countries?</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2) Synopsis:</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(in 1 page)</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Brief introduction of the original story (one of the 200 Asian stories) and synopsis of the entry work</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Is it an original story that has not been officially published or awarded?</w:t>
            </w:r>
          </w:p>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Is it entertaining with originality and inspiration?</w:t>
            </w:r>
          </w:p>
        </w:tc>
        <w:tc>
          <w:tcPr>
            <w:tcW w:w="3345"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hideMark/>
          </w:tcPr>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Paper size</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A4 (210mm x 297mm)</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Margin</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top/bottom 15mm</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Preface 15mm</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Footer 15mm</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Left/right 30mm</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Font</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 xml:space="preserve">Korean: Human </w:t>
            </w:r>
            <w:proofErr w:type="spellStart"/>
            <w:r w:rsidRPr="00B47F02">
              <w:rPr>
                <w:rFonts w:ascii="Arial Unicode MS" w:eastAsia="Arial Unicode MS" w:hAnsi="Arial Unicode MS" w:cs="Arial Unicode MS"/>
                <w:kern w:val="0"/>
                <w:sz w:val="21"/>
                <w:szCs w:val="21"/>
                <w:shd w:val="clear" w:color="auto" w:fill="FFFFFF"/>
              </w:rPr>
              <w:t>Myungjo</w:t>
            </w:r>
            <w:proofErr w:type="spellEnd"/>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Russian/English:</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Times New Roman</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(in MS Word)</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Font Size</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main title: 15pt</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subtitle: 13pt</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text: 11pt</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b/>
                <w:bCs/>
                <w:kern w:val="0"/>
                <w:sz w:val="21"/>
                <w:szCs w:val="21"/>
                <w:shd w:val="clear" w:color="auto" w:fill="FFFFFF"/>
              </w:rPr>
              <w:t>Line Spacing</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Korean: 160%</w:t>
            </w:r>
          </w:p>
          <w:p w:rsidR="00DF7E72" w:rsidRPr="00B47F02" w:rsidRDefault="00DF7E72" w:rsidP="00DF7E72">
            <w:pPr>
              <w:shd w:val="clear" w:color="auto" w:fill="FFFFFF"/>
              <w:wordWrap/>
              <w:snapToGrid w:val="0"/>
              <w:spacing w:after="0" w:line="240" w:lineRule="auto"/>
              <w:jc w:val="center"/>
              <w:textAlignment w:val="baseline"/>
              <w:rPr>
                <w:rFonts w:ascii="Arial Unicode MS" w:eastAsia="Arial Unicode MS" w:hAnsi="Arial Unicode MS" w:cs="Arial Unicode MS"/>
                <w:kern w:val="0"/>
                <w:sz w:val="21"/>
                <w:szCs w:val="21"/>
              </w:rPr>
            </w:pPr>
            <w:r w:rsidRPr="00B47F02">
              <w:rPr>
                <w:rFonts w:ascii="Arial Unicode MS" w:eastAsia="Arial Unicode MS" w:hAnsi="Arial Unicode MS" w:cs="Arial Unicode MS"/>
                <w:kern w:val="0"/>
                <w:sz w:val="21"/>
                <w:szCs w:val="21"/>
                <w:shd w:val="clear" w:color="auto" w:fill="FFFFFF"/>
              </w:rPr>
              <w:t>MS Word: space 1.0</w:t>
            </w:r>
          </w:p>
        </w:tc>
      </w:tr>
      <w:tr w:rsidR="00B47F02" w:rsidRPr="00B47F02" w:rsidTr="003A0973">
        <w:trPr>
          <w:trHeight w:val="818"/>
        </w:trPr>
        <w:tc>
          <w:tcPr>
            <w:tcW w:w="159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tcPr>
          <w:p w:rsidR="00DF7E72" w:rsidRPr="00B47F02" w:rsidRDefault="00DF7E72" w:rsidP="00DC2B87">
            <w:pPr>
              <w:widowControl/>
              <w:wordWrap/>
              <w:autoSpaceDE/>
              <w:autoSpaceDN/>
              <w:snapToGrid w:val="0"/>
              <w:spacing w:line="264" w:lineRule="auto"/>
              <w:jc w:val="center"/>
              <w:rPr>
                <w:rFonts w:ascii="Arial Unicode MS" w:eastAsia="Arial Unicode MS" w:hAnsi="Arial Unicode MS" w:cs="Arial Unicode MS"/>
                <w:kern w:val="0"/>
                <w:sz w:val="21"/>
                <w:szCs w:val="21"/>
                <w:shd w:val="clear" w:color="auto" w:fill="FFFFFF"/>
              </w:rPr>
            </w:pPr>
            <w:r w:rsidRPr="00B47F02">
              <w:rPr>
                <w:rFonts w:ascii="Arial Unicode MS" w:eastAsia="Arial Unicode MS" w:hAnsi="Arial Unicode MS" w:cs="Arial Unicode MS" w:hint="eastAsia"/>
                <w:kern w:val="0"/>
                <w:sz w:val="21"/>
                <w:szCs w:val="21"/>
                <w:shd w:val="clear" w:color="auto" w:fill="FFFFFF"/>
              </w:rPr>
              <w:t xml:space="preserve">Story </w:t>
            </w:r>
          </w:p>
          <w:p w:rsidR="00DF7E72" w:rsidRPr="00B47F02" w:rsidRDefault="00DF7E72" w:rsidP="00DC2B87">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shd w:val="clear" w:color="auto" w:fill="FFFFFF"/>
              </w:rPr>
            </w:pPr>
            <w:r w:rsidRPr="00B47F02">
              <w:rPr>
                <w:rFonts w:ascii="Arial Unicode MS" w:eastAsia="Arial Unicode MS" w:hAnsi="Arial Unicode MS" w:cs="Arial Unicode MS" w:hint="eastAsia"/>
                <w:kern w:val="0"/>
                <w:sz w:val="21"/>
                <w:szCs w:val="21"/>
                <w:shd w:val="clear" w:color="auto" w:fill="FFFFFF"/>
              </w:rPr>
              <w:t>(Full Text)</w:t>
            </w:r>
          </w:p>
        </w:tc>
        <w:tc>
          <w:tcPr>
            <w:tcW w:w="13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rsidR="00DF7E72" w:rsidRPr="00B47F02" w:rsidRDefault="00DF7E72" w:rsidP="00DC2B87">
            <w:pPr>
              <w:widowControl/>
              <w:wordWrap/>
              <w:autoSpaceDE/>
              <w:autoSpaceDN/>
              <w:snapToGrid w:val="0"/>
              <w:spacing w:line="264" w:lineRule="auto"/>
              <w:jc w:val="left"/>
              <w:rPr>
                <w:rFonts w:ascii="Arial Unicode MS" w:eastAsia="Arial Unicode MS" w:hAnsi="Arial Unicode MS" w:cs="Arial Unicode MS"/>
                <w:kern w:val="0"/>
                <w:sz w:val="21"/>
                <w:szCs w:val="21"/>
                <w:shd w:val="clear" w:color="auto" w:fill="FFFFFF"/>
              </w:rPr>
            </w:pPr>
            <w:r w:rsidRPr="00B47F02">
              <w:rPr>
                <w:rFonts w:ascii="Arial Unicode MS" w:eastAsia="Arial Unicode MS" w:hAnsi="Arial Unicode MS" w:cs="Arial Unicode MS" w:hint="eastAsia"/>
                <w:kern w:val="0"/>
                <w:sz w:val="21"/>
                <w:szCs w:val="21"/>
                <w:shd w:val="clear" w:color="auto" w:fill="FFFFFF"/>
              </w:rPr>
              <w:t>A4 paper size within two pages</w:t>
            </w:r>
          </w:p>
          <w:p w:rsidR="00DF7E72" w:rsidRPr="00B47F02" w:rsidRDefault="00DF7E72" w:rsidP="00DC2B87">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shd w:val="clear" w:color="auto" w:fill="FFFFFF"/>
              </w:rPr>
            </w:pPr>
            <w:r w:rsidRPr="00B47F02">
              <w:rPr>
                <w:rFonts w:ascii="Arial Unicode MS" w:eastAsia="Arial Unicode MS" w:hAnsi="Arial Unicode MS" w:cs="Arial Unicode MS" w:hint="eastAsia"/>
                <w:kern w:val="0"/>
                <w:sz w:val="21"/>
                <w:szCs w:val="21"/>
                <w:shd w:val="clear" w:color="auto" w:fill="FFFFFF"/>
              </w:rPr>
              <w:t>(</w:t>
            </w:r>
            <w:r w:rsidRPr="00B47F02">
              <w:rPr>
                <w:rFonts w:ascii="Arial Unicode MS" w:eastAsia="Arial Unicode MS" w:hAnsi="Arial Unicode MS" w:cs="Arial Unicode MS"/>
                <w:kern w:val="0"/>
                <w:sz w:val="21"/>
                <w:szCs w:val="21"/>
                <w:shd w:val="clear" w:color="auto" w:fill="FFFFFF"/>
              </w:rPr>
              <w:t>W</w:t>
            </w:r>
            <w:r w:rsidRPr="00B47F02">
              <w:rPr>
                <w:rFonts w:ascii="Arial Unicode MS" w:eastAsia="Arial Unicode MS" w:hAnsi="Arial Unicode MS" w:cs="Arial Unicode MS" w:hint="eastAsia"/>
                <w:kern w:val="0"/>
                <w:sz w:val="21"/>
                <w:szCs w:val="21"/>
                <w:shd w:val="clear" w:color="auto" w:fill="FFFFFF"/>
              </w:rPr>
              <w:t>ithin 40 pages of squared manuscript paper for 200 characters</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tcPr>
          <w:p w:rsidR="00DF7E72" w:rsidRPr="00B47F02" w:rsidRDefault="00DF7E72" w:rsidP="00DF7E72">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shd w:val="clear" w:color="auto" w:fill="FFFFFF"/>
              </w:rPr>
            </w:pPr>
            <w:r w:rsidRPr="00B47F02">
              <w:rPr>
                <w:rFonts w:ascii="Arial Unicode MS" w:eastAsia="Arial Unicode MS" w:hAnsi="Arial Unicode MS" w:cs="Arial Unicode MS"/>
                <w:kern w:val="0"/>
                <w:sz w:val="21"/>
                <w:szCs w:val="21"/>
                <w:shd w:val="clear" w:color="auto" w:fill="FFFFFF"/>
              </w:rPr>
              <w:t>Is it a good quality?</w:t>
            </w:r>
          </w:p>
          <w:p w:rsidR="00DF7E72" w:rsidRPr="00B47F02" w:rsidRDefault="00DF7E72" w:rsidP="00DF7E72">
            <w:pPr>
              <w:shd w:val="clear" w:color="auto" w:fill="FFFFFF"/>
              <w:wordWrap/>
              <w:snapToGrid w:val="0"/>
              <w:spacing w:after="0" w:line="240" w:lineRule="auto"/>
              <w:jc w:val="left"/>
              <w:textAlignment w:val="baseline"/>
              <w:rPr>
                <w:rFonts w:ascii="Arial Unicode MS" w:eastAsia="Arial Unicode MS" w:hAnsi="Arial Unicode MS" w:cs="Arial Unicode MS"/>
                <w:kern w:val="0"/>
                <w:sz w:val="21"/>
                <w:szCs w:val="21"/>
                <w:shd w:val="clear" w:color="auto" w:fill="FFFFFF"/>
              </w:rPr>
            </w:pPr>
            <w:r w:rsidRPr="00B47F02">
              <w:rPr>
                <w:rFonts w:ascii="Arial Unicode MS" w:eastAsia="Arial Unicode MS" w:hAnsi="Arial Unicode MS" w:cs="Arial Unicode MS"/>
                <w:kern w:val="0"/>
                <w:sz w:val="21"/>
                <w:szCs w:val="21"/>
                <w:shd w:val="clear" w:color="auto" w:fill="FFFFFF"/>
              </w:rPr>
              <w:t>Is it appealing and inspiring?</w:t>
            </w:r>
          </w:p>
        </w:tc>
        <w:tc>
          <w:tcPr>
            <w:tcW w:w="3345" w:type="dxa"/>
            <w:vMerge/>
            <w:tcBorders>
              <w:left w:val="single" w:sz="2" w:space="0" w:color="000000"/>
              <w:bottom w:val="single" w:sz="2" w:space="0" w:color="000000"/>
              <w:right w:val="single" w:sz="2" w:space="0" w:color="000000"/>
            </w:tcBorders>
            <w:tcMar>
              <w:top w:w="28" w:type="dxa"/>
              <w:left w:w="102" w:type="dxa"/>
              <w:bottom w:w="28" w:type="dxa"/>
              <w:right w:w="102" w:type="dxa"/>
            </w:tcMar>
          </w:tcPr>
          <w:p w:rsidR="00DF7E72" w:rsidRPr="00B47F02" w:rsidRDefault="00DF7E72" w:rsidP="00CC1CD9">
            <w:pPr>
              <w:shd w:val="clear" w:color="auto" w:fill="FFFFFF"/>
              <w:wordWrap/>
              <w:snapToGrid w:val="0"/>
              <w:spacing w:after="0" w:line="240" w:lineRule="auto"/>
              <w:jc w:val="left"/>
              <w:textAlignment w:val="baseline"/>
              <w:rPr>
                <w:rFonts w:ascii="Arial Unicode MS" w:eastAsia="Arial Unicode MS" w:hAnsi="Arial Unicode MS" w:cs="Arial Unicode MS"/>
                <w:b/>
                <w:bCs/>
                <w:kern w:val="0"/>
                <w:sz w:val="21"/>
                <w:szCs w:val="21"/>
                <w:shd w:val="clear" w:color="auto" w:fill="FFFFFF"/>
              </w:rPr>
            </w:pPr>
          </w:p>
        </w:tc>
      </w:tr>
    </w:tbl>
    <w:p w:rsidR="00DF7E72" w:rsidRDefault="00151F8A" w:rsidP="00CC1CD9">
      <w:pPr>
        <w:wordWrap/>
        <w:spacing w:after="0" w:line="240" w:lineRule="auto"/>
        <w:textAlignment w:val="baseline"/>
        <w:rPr>
          <w:rFonts w:ascii="Arial Unicode MS" w:eastAsia="Arial Unicode MS" w:hAnsi="Arial Unicode MS" w:cs="Arial Unicode MS" w:hint="eastAsia"/>
          <w:color w:val="000000"/>
          <w:kern w:val="0"/>
          <w:sz w:val="24"/>
          <w:szCs w:val="24"/>
          <w:shd w:val="clear" w:color="auto" w:fill="FFFFFF"/>
        </w:rPr>
      </w:pPr>
      <w:r w:rsidRPr="00151F8A">
        <w:rPr>
          <w:rFonts w:ascii="Arial Unicode MS" w:eastAsia="Arial Unicode MS" w:hAnsi="Arial Unicode MS" w:cs="Arial Unicode MS"/>
          <w:color w:val="000000"/>
          <w:spacing w:val="-10"/>
          <w:w w:val="95"/>
          <w:kern w:val="0"/>
          <w:sz w:val="24"/>
          <w:szCs w:val="24"/>
          <w:shd w:val="clear" w:color="auto" w:fill="FFFFFF"/>
        </w:rPr>
        <w:t>*Entry work</w:t>
      </w:r>
      <w:r w:rsidRPr="00151F8A">
        <w:rPr>
          <w:rFonts w:ascii="Arial Unicode MS" w:eastAsia="Arial Unicode MS" w:hAnsi="Arial Unicode MS" w:cs="Arial Unicode MS"/>
          <w:color w:val="000000"/>
          <w:kern w:val="0"/>
          <w:sz w:val="24"/>
          <w:szCs w:val="24"/>
          <w:shd w:val="clear" w:color="auto" w:fill="FFFFFF"/>
        </w:rPr>
        <w:t xml:space="preserve"> must be written in one of the 3 languages; Korean, Russian and English.</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(Writing in mother language is recommended.)</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 Eligibility</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-Application is open to all regardless of nationality, age and gender.</w:t>
      </w:r>
    </w:p>
    <w:p w:rsidR="00151F8A" w:rsidRPr="00151F8A" w:rsidRDefault="0037325E"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color w:val="000000"/>
          <w:kern w:val="0"/>
          <w:sz w:val="24"/>
          <w:szCs w:val="24"/>
          <w:shd w:val="clear" w:color="auto" w:fill="FFFFFF"/>
        </w:rPr>
        <w:t xml:space="preserve">-One can apply regardless of </w:t>
      </w:r>
      <w:proofErr w:type="spellStart"/>
      <w:r>
        <w:rPr>
          <w:rFonts w:ascii="Arial Unicode MS" w:eastAsia="Arial Unicode MS" w:hAnsi="Arial Unicode MS" w:cs="Arial Unicode MS" w:hint="eastAsia"/>
          <w:color w:val="000000"/>
          <w:kern w:val="0"/>
          <w:sz w:val="24"/>
          <w:szCs w:val="24"/>
          <w:shd w:val="clear" w:color="auto" w:fill="FFFFFF"/>
        </w:rPr>
        <w:t>p</w:t>
      </w:r>
      <w:r w:rsidR="00151F8A" w:rsidRPr="00151F8A">
        <w:rPr>
          <w:rFonts w:ascii="Arial Unicode MS" w:eastAsia="Arial Unicode MS" w:hAnsi="Arial Unicode MS" w:cs="Arial Unicode MS"/>
          <w:color w:val="000000"/>
          <w:kern w:val="0"/>
          <w:sz w:val="24"/>
          <w:szCs w:val="24"/>
          <w:shd w:val="clear" w:color="auto" w:fill="FFFFFF"/>
        </w:rPr>
        <w:t>rofessionalist</w:t>
      </w:r>
      <w:proofErr w:type="spellEnd"/>
      <w:r w:rsidR="00151F8A" w:rsidRPr="00151F8A">
        <w:rPr>
          <w:rFonts w:ascii="Arial Unicode MS" w:eastAsia="Arial Unicode MS" w:hAnsi="Arial Unicode MS" w:cs="Arial Unicode MS"/>
          <w:color w:val="000000"/>
          <w:kern w:val="0"/>
          <w:sz w:val="24"/>
          <w:szCs w:val="24"/>
          <w:shd w:val="clear" w:color="auto" w:fill="FFFFFF"/>
        </w:rPr>
        <w:t xml:space="preserve"> or amateur.</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 xml:space="preserve">-Both individual and team applicants are welcome. </w:t>
      </w:r>
    </w:p>
    <w:p w:rsid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p>
    <w:p w:rsidR="007E3811" w:rsidRPr="00151F8A" w:rsidRDefault="007E3811" w:rsidP="00CC1CD9">
      <w:pPr>
        <w:wordWrap/>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 xml:space="preserve">□ Submission </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 xml:space="preserve">-On-line entry form can be downloaded from the web site, www.asiastoryroad.com. </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 xml:space="preserve">-Entry work, together with the entry form, can be submitted through the email. </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-Save filename as ‘</w:t>
      </w:r>
      <w:proofErr w:type="spellStart"/>
      <w:r w:rsidRPr="00151F8A">
        <w:rPr>
          <w:rFonts w:ascii="Arial Unicode MS" w:eastAsia="Arial Unicode MS" w:hAnsi="Arial Unicode MS" w:cs="Arial Unicode MS"/>
          <w:color w:val="000000"/>
          <w:kern w:val="0"/>
          <w:sz w:val="24"/>
          <w:szCs w:val="24"/>
          <w:shd w:val="clear" w:color="auto" w:fill="FFFFFF"/>
        </w:rPr>
        <w:t>Title_Participant’s</w:t>
      </w:r>
      <w:proofErr w:type="spellEnd"/>
      <w:r w:rsidRPr="00151F8A">
        <w:rPr>
          <w:rFonts w:ascii="Arial Unicode MS" w:eastAsia="Arial Unicode MS" w:hAnsi="Arial Unicode MS" w:cs="Arial Unicode MS"/>
          <w:color w:val="000000"/>
          <w:kern w:val="0"/>
          <w:sz w:val="24"/>
          <w:szCs w:val="24"/>
          <w:shd w:val="clear" w:color="auto" w:fill="FFFFFF"/>
        </w:rPr>
        <w:t xml:space="preserve"> </w:t>
      </w:r>
      <w:proofErr w:type="spellStart"/>
      <w:r w:rsidRPr="00151F8A">
        <w:rPr>
          <w:rFonts w:ascii="Arial Unicode MS" w:eastAsia="Arial Unicode MS" w:hAnsi="Arial Unicode MS" w:cs="Arial Unicode MS"/>
          <w:color w:val="000000"/>
          <w:kern w:val="0"/>
          <w:sz w:val="24"/>
          <w:szCs w:val="24"/>
          <w:shd w:val="clear" w:color="auto" w:fill="FFFFFF"/>
        </w:rPr>
        <w:t>Name_Country</w:t>
      </w:r>
      <w:proofErr w:type="spellEnd"/>
      <w:r w:rsidRPr="00151F8A">
        <w:rPr>
          <w:rFonts w:ascii="Arial Unicode MS" w:eastAsia="Arial Unicode MS" w:hAnsi="Arial Unicode MS" w:cs="Arial Unicode MS"/>
          <w:color w:val="000000"/>
          <w:kern w:val="0"/>
          <w:sz w:val="24"/>
          <w:szCs w:val="24"/>
          <w:shd w:val="clear" w:color="auto" w:fill="FFFFFF"/>
        </w:rPr>
        <w:t xml:space="preserve">’. </w:t>
      </w:r>
    </w:p>
    <w:p w:rsidR="00151F8A" w:rsidRPr="00151F8A" w:rsidRDefault="009A7004"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Pr>
          <w:rFonts w:ascii="Arial Unicode MS" w:eastAsia="Arial Unicode MS" w:hAnsi="Arial Unicode MS" w:cs="Arial Unicode MS"/>
          <w:color w:val="000000"/>
          <w:kern w:val="0"/>
          <w:sz w:val="24"/>
          <w:szCs w:val="24"/>
          <w:shd w:val="clear" w:color="auto" w:fill="FFFFFF"/>
        </w:rPr>
        <w:t xml:space="preserve">-Email address for </w:t>
      </w:r>
      <w:proofErr w:type="gramStart"/>
      <w:r>
        <w:rPr>
          <w:rFonts w:ascii="Arial Unicode MS" w:eastAsia="Arial Unicode MS" w:hAnsi="Arial Unicode MS" w:cs="Arial Unicode MS"/>
          <w:color w:val="000000"/>
          <w:kern w:val="0"/>
          <w:sz w:val="24"/>
          <w:szCs w:val="24"/>
          <w:shd w:val="clear" w:color="auto" w:fill="FFFFFF"/>
        </w:rPr>
        <w:t xml:space="preserve">submission </w:t>
      </w:r>
      <w:r w:rsidR="00151F8A" w:rsidRPr="00151F8A">
        <w:rPr>
          <w:rFonts w:ascii="Arial Unicode MS" w:eastAsia="Arial Unicode MS" w:hAnsi="Arial Unicode MS" w:cs="Arial Unicode MS"/>
          <w:color w:val="000000"/>
          <w:kern w:val="0"/>
          <w:sz w:val="24"/>
          <w:szCs w:val="24"/>
          <w:shd w:val="clear" w:color="auto" w:fill="FFFFFF"/>
        </w:rPr>
        <w:t>:</w:t>
      </w:r>
      <w:proofErr w:type="gramEnd"/>
      <w:r w:rsidR="00151F8A" w:rsidRPr="00151F8A">
        <w:rPr>
          <w:rFonts w:ascii="Arial Unicode MS" w:eastAsia="Arial Unicode MS" w:hAnsi="Arial Unicode MS" w:cs="Arial Unicode MS"/>
          <w:color w:val="000000"/>
          <w:kern w:val="0"/>
          <w:sz w:val="24"/>
          <w:szCs w:val="24"/>
          <w:shd w:val="clear" w:color="auto" w:fill="FFFFFF"/>
        </w:rPr>
        <w:t xml:space="preserve"> asiastory200@naver.com</w:t>
      </w:r>
      <w:r w:rsidR="00151F8A" w:rsidRPr="00151F8A">
        <w:rPr>
          <w:rFonts w:ascii="Arial Unicode MS" w:eastAsia="Arial Unicode MS" w:hAnsi="Arial Unicode MS" w:cs="Arial Unicode MS"/>
          <w:color w:val="548DD4"/>
          <w:kern w:val="0"/>
          <w:sz w:val="24"/>
          <w:szCs w:val="24"/>
          <w:shd w:val="clear" w:color="auto" w:fill="FFFFFF"/>
        </w:rPr>
        <w:t xml:space="preserve"> </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wordWrap/>
        <w:spacing w:after="0" w:line="240" w:lineRule="auto"/>
        <w:jc w:val="left"/>
        <w:textAlignment w:val="baseline"/>
        <w:rPr>
          <w:rFonts w:ascii="Arial Unicode MS" w:eastAsia="Arial Unicode MS" w:hAnsi="Arial Unicode MS" w:cs="Arial Unicode MS"/>
          <w:color w:val="000000"/>
          <w:kern w:val="0"/>
          <w:sz w:val="24"/>
          <w:szCs w:val="24"/>
        </w:rPr>
      </w:pPr>
      <w:proofErr w:type="spellStart"/>
      <w:r w:rsidRPr="00151F8A">
        <w:rPr>
          <w:rFonts w:ascii="Arial Unicode MS" w:eastAsia="Arial Unicode MS" w:hAnsi="Arial Unicode MS" w:cs="Arial Unicode MS"/>
          <w:color w:val="000000"/>
          <w:kern w:val="0"/>
          <w:sz w:val="24"/>
          <w:szCs w:val="24"/>
          <w:shd w:val="clear" w:color="auto" w:fill="FFFFFF"/>
        </w:rPr>
        <w:t>ㅁ</w:t>
      </w:r>
      <w:proofErr w:type="spellEnd"/>
      <w:r w:rsidRPr="00151F8A">
        <w:rPr>
          <w:rFonts w:ascii="Arial Unicode MS" w:eastAsia="Arial Unicode MS" w:hAnsi="Arial Unicode MS" w:cs="Arial Unicode MS"/>
          <w:color w:val="000000"/>
          <w:kern w:val="0"/>
          <w:sz w:val="24"/>
          <w:szCs w:val="24"/>
          <w:shd w:val="clear" w:color="auto" w:fill="FFFFFF"/>
        </w:rPr>
        <w:t xml:space="preserve">. </w:t>
      </w:r>
      <w:r w:rsidRPr="00151F8A">
        <w:rPr>
          <w:rFonts w:ascii="Arial Unicode MS" w:eastAsia="Arial Unicode MS" w:hAnsi="Arial Unicode MS" w:cs="Arial Unicode MS"/>
          <w:b/>
          <w:bCs/>
          <w:color w:val="000000"/>
          <w:kern w:val="0"/>
          <w:sz w:val="24"/>
          <w:szCs w:val="24"/>
          <w:shd w:val="clear" w:color="auto" w:fill="FFFFFF"/>
        </w:rPr>
        <w:t>I</w:t>
      </w:r>
      <w:r w:rsidRPr="00151F8A">
        <w:rPr>
          <w:rFonts w:ascii="Arial Unicode MS" w:eastAsia="Arial Unicode MS" w:hAnsi="Arial Unicode MS" w:cs="Arial Unicode MS"/>
          <w:b/>
          <w:bCs/>
          <w:color w:val="000000"/>
          <w:kern w:val="0"/>
          <w:sz w:val="24"/>
          <w:szCs w:val="24"/>
        </w:rPr>
        <w:t>nquiries:</w:t>
      </w:r>
    </w:p>
    <w:p w:rsidR="00151F8A" w:rsidRPr="00151F8A" w:rsidRDefault="00151F8A" w:rsidP="00CC1CD9">
      <w:pPr>
        <w:wordWrap/>
        <w:spacing w:after="0" w:line="240" w:lineRule="auto"/>
        <w:jc w:val="left"/>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rPr>
        <w:t xml:space="preserve">-&lt;International Contest for Creative Asian Stories 2014&gt; Office: 070-8957-8070 </w:t>
      </w:r>
    </w:p>
    <w:p w:rsidR="00151F8A" w:rsidRPr="00151F8A" w:rsidRDefault="00151F8A" w:rsidP="00CC1CD9">
      <w:pPr>
        <w:wordWrap/>
        <w:spacing w:after="0" w:line="240" w:lineRule="auto"/>
        <w:ind w:right="100"/>
        <w:jc w:val="left"/>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rPr>
        <w:t xml:space="preserve">-Further </w:t>
      </w:r>
      <w:proofErr w:type="spellStart"/>
      <w:r w:rsidRPr="00151F8A">
        <w:rPr>
          <w:rFonts w:ascii="Arial Unicode MS" w:eastAsia="Arial Unicode MS" w:hAnsi="Arial Unicode MS" w:cs="Arial Unicode MS"/>
          <w:color w:val="000000"/>
          <w:kern w:val="0"/>
          <w:sz w:val="24"/>
          <w:szCs w:val="24"/>
        </w:rPr>
        <w:t>informations</w:t>
      </w:r>
      <w:proofErr w:type="spellEnd"/>
      <w:r w:rsidRPr="00151F8A">
        <w:rPr>
          <w:rFonts w:ascii="Arial Unicode MS" w:eastAsia="Arial Unicode MS" w:hAnsi="Arial Unicode MS" w:cs="Arial Unicode MS"/>
          <w:color w:val="000000"/>
          <w:kern w:val="0"/>
          <w:sz w:val="24"/>
          <w:szCs w:val="24"/>
        </w:rPr>
        <w:t xml:space="preserve"> are posted on the official Contest Web site: </w:t>
      </w:r>
      <w:r w:rsidRPr="00151F8A">
        <w:rPr>
          <w:rFonts w:ascii="Arial Unicode MS" w:eastAsia="Arial Unicode MS" w:hAnsi="Arial Unicode MS" w:cs="Arial Unicode MS"/>
          <w:color w:val="000000"/>
          <w:kern w:val="0"/>
          <w:sz w:val="24"/>
          <w:szCs w:val="24"/>
        </w:rPr>
        <w:tab/>
      </w:r>
      <w:r w:rsidRPr="00151F8A">
        <w:rPr>
          <w:rFonts w:ascii="Arial Unicode MS" w:eastAsia="Arial Unicode MS" w:hAnsi="Arial Unicode MS" w:cs="Arial Unicode MS"/>
          <w:color w:val="000000"/>
          <w:kern w:val="0"/>
          <w:sz w:val="24"/>
          <w:szCs w:val="24"/>
        </w:rPr>
        <w:tab/>
      </w:r>
      <w:r w:rsidRPr="00151F8A">
        <w:rPr>
          <w:rFonts w:ascii="Arial Unicode MS" w:eastAsia="Arial Unicode MS" w:hAnsi="Arial Unicode MS" w:cs="Arial Unicode MS"/>
          <w:color w:val="000000"/>
          <w:kern w:val="0"/>
          <w:sz w:val="24"/>
          <w:szCs w:val="24"/>
        </w:rPr>
        <w:tab/>
        <w:t>www.asiastoryroad.com</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spacing w:val="-10"/>
          <w:w w:val="95"/>
          <w:kern w:val="0"/>
          <w:sz w:val="24"/>
          <w:szCs w:val="24"/>
          <w:shd w:val="clear" w:color="auto" w:fill="FFFFFF"/>
        </w:rPr>
        <w:t>2. Award</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shd w:val="clear" w:color="auto" w:fill="FFFFFF"/>
        </w:rPr>
      </w:pPr>
      <w:r w:rsidRPr="00151F8A">
        <w:rPr>
          <w:rFonts w:ascii="Arial Unicode MS" w:eastAsia="Arial Unicode MS" w:hAnsi="Arial Unicode MS" w:cs="Arial Unicode MS"/>
          <w:color w:val="000000"/>
          <w:kern w:val="0"/>
          <w:sz w:val="24"/>
          <w:szCs w:val="24"/>
          <w:shd w:val="clear" w:color="auto" w:fill="FFFFFF"/>
        </w:rPr>
        <w:t>□ The total</w:t>
      </w:r>
      <w:r w:rsidR="007E3811">
        <w:rPr>
          <w:rFonts w:ascii="Arial Unicode MS" w:eastAsia="Arial Unicode MS" w:hAnsi="Arial Unicode MS" w:cs="Arial Unicode MS" w:hint="eastAsia"/>
          <w:color w:val="000000"/>
          <w:kern w:val="0"/>
          <w:sz w:val="24"/>
          <w:szCs w:val="24"/>
          <w:shd w:val="clear" w:color="auto" w:fill="FFFFFF"/>
        </w:rPr>
        <w:t xml:space="preserve"> prize</w:t>
      </w:r>
      <w:r w:rsidR="007E3811">
        <w:rPr>
          <w:rFonts w:ascii="Arial Unicode MS" w:eastAsia="Arial Unicode MS" w:hAnsi="Arial Unicode MS" w:cs="Arial Unicode MS"/>
          <w:color w:val="000000"/>
          <w:kern w:val="0"/>
          <w:sz w:val="24"/>
          <w:szCs w:val="24"/>
          <w:shd w:val="clear" w:color="auto" w:fill="FFFFFF"/>
        </w:rPr>
        <w:t xml:space="preserve"> </w:t>
      </w:r>
      <w:proofErr w:type="gramStart"/>
      <w:r w:rsidR="007E3811">
        <w:rPr>
          <w:rFonts w:ascii="Arial Unicode MS" w:eastAsia="Arial Unicode MS" w:hAnsi="Arial Unicode MS" w:cs="Arial Unicode MS"/>
          <w:color w:val="000000"/>
          <w:kern w:val="0"/>
          <w:sz w:val="24"/>
          <w:szCs w:val="24"/>
          <w:shd w:val="clear" w:color="auto" w:fill="FFFFFF"/>
        </w:rPr>
        <w:t xml:space="preserve">fund </w:t>
      </w:r>
      <w:r w:rsidR="007E3811">
        <w:rPr>
          <w:rFonts w:ascii="Arial Unicode MS" w:eastAsia="Arial Unicode MS" w:hAnsi="Arial Unicode MS" w:cs="Arial Unicode MS" w:hint="eastAsia"/>
          <w:color w:val="000000"/>
          <w:kern w:val="0"/>
          <w:sz w:val="24"/>
          <w:szCs w:val="24"/>
          <w:shd w:val="clear" w:color="auto" w:fill="FFFFFF"/>
        </w:rPr>
        <w:t>:</w:t>
      </w:r>
      <w:proofErr w:type="gramEnd"/>
      <w:r w:rsidRPr="00151F8A">
        <w:rPr>
          <w:rFonts w:ascii="Arial Unicode MS" w:eastAsia="Arial Unicode MS" w:hAnsi="Arial Unicode MS" w:cs="Arial Unicode MS"/>
          <w:color w:val="000000"/>
          <w:kern w:val="0"/>
          <w:sz w:val="24"/>
          <w:szCs w:val="24"/>
          <w:shd w:val="clear" w:color="auto" w:fill="FFFFFF"/>
        </w:rPr>
        <w:t xml:space="preserve"> 30 million Won</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0"/>
        <w:gridCol w:w="3552"/>
        <w:gridCol w:w="1000"/>
        <w:gridCol w:w="3156"/>
      </w:tblGrid>
      <w:tr w:rsidR="00151F8A" w:rsidRPr="00151F8A" w:rsidTr="00B47F02">
        <w:trPr>
          <w:trHeight w:val="632"/>
        </w:trPr>
        <w:tc>
          <w:tcPr>
            <w:tcW w:w="1340" w:type="dxa"/>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Category</w:t>
            </w:r>
          </w:p>
        </w:tc>
        <w:tc>
          <w:tcPr>
            <w:tcW w:w="3552" w:type="dxa"/>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Name of Prize</w:t>
            </w:r>
          </w:p>
        </w:tc>
        <w:tc>
          <w:tcPr>
            <w:tcW w:w="1000" w:type="dxa"/>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Quantity</w:t>
            </w:r>
          </w:p>
        </w:tc>
        <w:tc>
          <w:tcPr>
            <w:tcW w:w="3156" w:type="dxa"/>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Reward</w:t>
            </w:r>
          </w:p>
        </w:tc>
      </w:tr>
      <w:tr w:rsidR="00151F8A" w:rsidRPr="00151F8A" w:rsidTr="00B47F02">
        <w:trPr>
          <w:trHeight w:val="608"/>
        </w:trPr>
        <w:tc>
          <w:tcPr>
            <w:tcW w:w="1340" w:type="dxa"/>
            <w:tcBorders>
              <w:top w:val="single" w:sz="2" w:space="0" w:color="000000"/>
              <w:left w:val="single" w:sz="2" w:space="0" w:color="000000"/>
              <w:bottom w:val="single" w:sz="2" w:space="0" w:color="000000"/>
              <w:right w:val="single" w:sz="2" w:space="0" w:color="000000"/>
            </w:tcBorders>
            <w:shd w:val="clear" w:color="auto" w:fill="E6EEF7"/>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b/>
                <w:bCs/>
                <w:color w:val="000000"/>
                <w:kern w:val="0"/>
                <w:sz w:val="21"/>
                <w:szCs w:val="21"/>
                <w:shd w:val="clear" w:color="auto" w:fill="FFFFFF"/>
              </w:rPr>
              <w:t>Grand Prize</w:t>
            </w:r>
          </w:p>
        </w:tc>
        <w:tc>
          <w:tcPr>
            <w:tcW w:w="3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Asia Storytelling Committee Prize</w:t>
            </w:r>
          </w:p>
        </w:tc>
        <w:tc>
          <w:tcPr>
            <w:tcW w:w="1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w:t>
            </w:r>
          </w:p>
        </w:tc>
        <w:tc>
          <w:tcPr>
            <w:tcW w:w="31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15million Won</w:t>
            </w:r>
          </w:p>
        </w:tc>
      </w:tr>
      <w:tr w:rsidR="00151F8A" w:rsidRPr="00151F8A" w:rsidTr="00B47F02">
        <w:trPr>
          <w:trHeight w:val="1064"/>
        </w:trPr>
        <w:tc>
          <w:tcPr>
            <w:tcW w:w="134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28" w:type="dxa"/>
              <w:bottom w:w="28" w:type="dxa"/>
              <w:right w:w="28" w:type="dxa"/>
            </w:tcMar>
            <w:hideMark/>
          </w:tcPr>
          <w:p w:rsidR="00151F8A" w:rsidRPr="00151F8A" w:rsidRDefault="007E3811"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Pr>
                <w:rFonts w:ascii="Arial Unicode MS" w:eastAsia="Arial Unicode MS" w:hAnsi="Arial Unicode MS" w:cs="Arial Unicode MS"/>
                <w:b/>
                <w:bCs/>
                <w:color w:val="000000"/>
                <w:kern w:val="0"/>
                <w:sz w:val="21"/>
                <w:szCs w:val="21"/>
                <w:shd w:val="clear" w:color="auto" w:fill="FFFFFF"/>
              </w:rPr>
              <w:t>Minist</w:t>
            </w:r>
            <w:r>
              <w:rPr>
                <w:rFonts w:ascii="Arial Unicode MS" w:eastAsia="Arial Unicode MS" w:hAnsi="Arial Unicode MS" w:cs="Arial Unicode MS" w:hint="eastAsia"/>
                <w:b/>
                <w:bCs/>
                <w:color w:val="000000"/>
                <w:kern w:val="0"/>
                <w:sz w:val="21"/>
                <w:szCs w:val="21"/>
                <w:shd w:val="clear" w:color="auto" w:fill="FFFFFF"/>
              </w:rPr>
              <w:t>er</w:t>
            </w:r>
            <w:r w:rsidR="00151F8A" w:rsidRPr="00151F8A">
              <w:rPr>
                <w:rFonts w:ascii="Arial Unicode MS" w:eastAsia="Arial Unicode MS" w:hAnsi="Arial Unicode MS" w:cs="Arial Unicode MS"/>
                <w:b/>
                <w:bCs/>
                <w:color w:val="000000"/>
                <w:kern w:val="0"/>
                <w:sz w:val="21"/>
                <w:szCs w:val="21"/>
                <w:shd w:val="clear" w:color="auto" w:fill="FFFFFF"/>
              </w:rPr>
              <w:t xml:space="preserve"> Prize</w:t>
            </w:r>
          </w:p>
        </w:tc>
        <w:tc>
          <w:tcPr>
            <w:tcW w:w="3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Ministry of Culture, Sports and Tourism of The Republic of Korea Prize</w:t>
            </w:r>
          </w:p>
        </w:tc>
        <w:tc>
          <w:tcPr>
            <w:tcW w:w="1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w:t>
            </w:r>
          </w:p>
        </w:tc>
        <w:tc>
          <w:tcPr>
            <w:tcW w:w="315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2million Won each</w:t>
            </w:r>
          </w:p>
        </w:tc>
      </w:tr>
      <w:tr w:rsidR="00151F8A" w:rsidRPr="00151F8A" w:rsidTr="00B47F02">
        <w:trPr>
          <w:trHeight w:val="66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c>
          <w:tcPr>
            <w:tcW w:w="3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Ministry of Culture and Information of The Republic of Kazakhstan Prize</w:t>
            </w:r>
          </w:p>
        </w:tc>
        <w:tc>
          <w:tcPr>
            <w:tcW w:w="1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w:t>
            </w:r>
          </w:p>
        </w:tc>
        <w:tc>
          <w:tcPr>
            <w:tcW w:w="3156" w:type="dxa"/>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r>
      <w:tr w:rsidR="00151F8A" w:rsidRPr="00151F8A" w:rsidTr="00B47F02">
        <w:trPr>
          <w:trHeight w:val="5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c>
          <w:tcPr>
            <w:tcW w:w="3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Ministry of Culture and Tourism of Kyrgyzstan Prize</w:t>
            </w:r>
          </w:p>
        </w:tc>
        <w:tc>
          <w:tcPr>
            <w:tcW w:w="1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w:t>
            </w:r>
          </w:p>
        </w:tc>
        <w:tc>
          <w:tcPr>
            <w:tcW w:w="3156" w:type="dxa"/>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r>
      <w:tr w:rsidR="00151F8A" w:rsidRPr="00151F8A" w:rsidTr="00B47F02">
        <w:trPr>
          <w:trHeight w:val="68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c>
          <w:tcPr>
            <w:tcW w:w="3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Ministry of Culture of The Republic of Tajikistan Prize</w:t>
            </w:r>
          </w:p>
        </w:tc>
        <w:tc>
          <w:tcPr>
            <w:tcW w:w="1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w:t>
            </w:r>
          </w:p>
        </w:tc>
        <w:tc>
          <w:tcPr>
            <w:tcW w:w="3156" w:type="dxa"/>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r>
      <w:tr w:rsidR="00151F8A" w:rsidRPr="00151F8A" w:rsidTr="00B47F02">
        <w:trPr>
          <w:trHeight w:val="71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c>
          <w:tcPr>
            <w:tcW w:w="3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Ministry of Culture and Sports Affairs of Uzbekistan Prize</w:t>
            </w:r>
          </w:p>
        </w:tc>
        <w:tc>
          <w:tcPr>
            <w:tcW w:w="1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w:t>
            </w:r>
          </w:p>
        </w:tc>
        <w:tc>
          <w:tcPr>
            <w:tcW w:w="3156" w:type="dxa"/>
            <w:vMerge/>
            <w:tcBorders>
              <w:top w:val="single" w:sz="2" w:space="0" w:color="000000"/>
              <w:left w:val="single" w:sz="2" w:space="0" w:color="000000"/>
              <w:bottom w:val="single" w:sz="2" w:space="0" w:color="000000"/>
              <w:right w:val="single" w:sz="2" w:space="0" w:color="000000"/>
            </w:tcBorders>
            <w:vAlign w:val="center"/>
            <w:hideMark/>
          </w:tcPr>
          <w:p w:rsidR="00151F8A" w:rsidRPr="00151F8A" w:rsidRDefault="00151F8A" w:rsidP="007E3811">
            <w:pPr>
              <w:widowControl/>
              <w:wordWrap/>
              <w:autoSpaceDE/>
              <w:autoSpaceDN/>
              <w:spacing w:after="0" w:line="240" w:lineRule="auto"/>
              <w:jc w:val="center"/>
              <w:rPr>
                <w:rFonts w:ascii="Arial Unicode MS" w:eastAsia="Arial Unicode MS" w:hAnsi="Arial Unicode MS" w:cs="Arial Unicode MS"/>
                <w:color w:val="000000"/>
                <w:kern w:val="0"/>
                <w:sz w:val="21"/>
                <w:szCs w:val="21"/>
              </w:rPr>
            </w:pPr>
          </w:p>
        </w:tc>
      </w:tr>
      <w:tr w:rsidR="00151F8A" w:rsidRPr="00151F8A" w:rsidTr="00B47F02">
        <w:trPr>
          <w:trHeight w:val="680"/>
        </w:trPr>
        <w:tc>
          <w:tcPr>
            <w:tcW w:w="1340" w:type="dxa"/>
            <w:tcBorders>
              <w:top w:val="single" w:sz="2" w:space="0" w:color="000000"/>
              <w:left w:val="single" w:sz="2" w:space="0" w:color="000000"/>
              <w:bottom w:val="single" w:sz="2" w:space="0" w:color="000000"/>
              <w:right w:val="single" w:sz="2" w:space="0" w:color="000000"/>
            </w:tcBorders>
            <w:shd w:val="clear" w:color="auto" w:fill="E6EEF7"/>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b/>
                <w:bCs/>
                <w:color w:val="000000"/>
                <w:kern w:val="0"/>
                <w:sz w:val="21"/>
                <w:szCs w:val="21"/>
                <w:shd w:val="clear" w:color="auto" w:fill="FFFFFF"/>
              </w:rPr>
              <w:t>Runner-</w:t>
            </w:r>
          </w:p>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b/>
                <w:bCs/>
                <w:color w:val="000000"/>
                <w:kern w:val="0"/>
                <w:sz w:val="21"/>
                <w:szCs w:val="21"/>
                <w:shd w:val="clear" w:color="auto" w:fill="FFFFFF"/>
              </w:rPr>
              <w:t>up Prize</w:t>
            </w:r>
          </w:p>
        </w:tc>
        <w:tc>
          <w:tcPr>
            <w:tcW w:w="3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 xml:space="preserve">The </w:t>
            </w:r>
            <w:r w:rsidR="007E3811" w:rsidRPr="007E3811">
              <w:rPr>
                <w:rFonts w:ascii="Arial Unicode MS" w:eastAsia="Arial Unicode MS" w:hAnsi="Arial Unicode MS" w:cs="Arial Unicode MS" w:hint="eastAsia"/>
                <w:color w:val="000000"/>
                <w:kern w:val="0"/>
                <w:sz w:val="21"/>
                <w:szCs w:val="21"/>
                <w:shd w:val="clear" w:color="auto" w:fill="FFFFFF"/>
              </w:rPr>
              <w:t>head of</w:t>
            </w:r>
            <w:r w:rsidRPr="00151F8A">
              <w:rPr>
                <w:rFonts w:ascii="Arial Unicode MS" w:eastAsia="Arial Unicode MS" w:hAnsi="Arial Unicode MS" w:cs="Arial Unicode MS"/>
                <w:color w:val="000000"/>
                <w:kern w:val="0"/>
                <w:sz w:val="21"/>
                <w:szCs w:val="21"/>
                <w:shd w:val="clear" w:color="auto" w:fill="FFFFFF"/>
              </w:rPr>
              <w:t xml:space="preserve"> Hub City of </w:t>
            </w:r>
            <w:r w:rsidR="007E3811" w:rsidRPr="007E3811">
              <w:rPr>
                <w:rFonts w:ascii="Arial Unicode MS" w:eastAsia="Arial Unicode MS" w:hAnsi="Arial Unicode MS" w:cs="Arial Unicode MS" w:hint="eastAsia"/>
                <w:color w:val="000000"/>
                <w:kern w:val="0"/>
                <w:sz w:val="21"/>
                <w:szCs w:val="21"/>
                <w:shd w:val="clear" w:color="auto" w:fill="FFFFFF"/>
              </w:rPr>
              <w:t>Asian Culture Complex Prize</w:t>
            </w:r>
          </w:p>
        </w:tc>
        <w:tc>
          <w:tcPr>
            <w:tcW w:w="1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5</w:t>
            </w:r>
          </w:p>
        </w:tc>
        <w:tc>
          <w:tcPr>
            <w:tcW w:w="31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151F8A" w:rsidRPr="00151F8A" w:rsidRDefault="00151F8A" w:rsidP="007E3811">
            <w:pPr>
              <w:shd w:val="clear" w:color="auto" w:fill="FFFFFF"/>
              <w:wordWrap/>
              <w:snapToGrid w:val="0"/>
              <w:spacing w:after="0" w:line="240" w:lineRule="auto"/>
              <w:jc w:val="center"/>
              <w:textAlignment w:val="baseline"/>
              <w:rPr>
                <w:rFonts w:ascii="Arial Unicode MS" w:eastAsia="Arial Unicode MS" w:hAnsi="Arial Unicode MS" w:cs="Arial Unicode MS"/>
                <w:color w:val="000000"/>
                <w:kern w:val="0"/>
                <w:sz w:val="21"/>
                <w:szCs w:val="21"/>
              </w:rPr>
            </w:pPr>
            <w:r w:rsidRPr="00151F8A">
              <w:rPr>
                <w:rFonts w:ascii="Arial Unicode MS" w:eastAsia="Arial Unicode MS" w:hAnsi="Arial Unicode MS" w:cs="Arial Unicode MS"/>
                <w:color w:val="000000"/>
                <w:kern w:val="0"/>
                <w:sz w:val="21"/>
                <w:szCs w:val="21"/>
                <w:shd w:val="clear" w:color="auto" w:fill="FFFFFF"/>
              </w:rPr>
              <w:t>1million Won each</w:t>
            </w:r>
          </w:p>
        </w:tc>
      </w:tr>
    </w:tbl>
    <w:p w:rsidR="00B47F02" w:rsidRDefault="00B47F02" w:rsidP="00CC1CD9">
      <w:pPr>
        <w:shd w:val="clear" w:color="auto" w:fill="FFFFFF"/>
        <w:wordWrap/>
        <w:snapToGrid w:val="0"/>
        <w:spacing w:after="0" w:line="240" w:lineRule="auto"/>
        <w:textAlignment w:val="baseline"/>
        <w:rPr>
          <w:rFonts w:ascii="Arial Unicode MS" w:eastAsia="Arial Unicode MS" w:hAnsi="Arial Unicode MS" w:cs="Arial Unicode MS" w:hint="eastAsia"/>
          <w:b/>
          <w:bCs/>
          <w:color w:val="000000"/>
          <w:kern w:val="0"/>
          <w:sz w:val="24"/>
          <w:szCs w:val="24"/>
          <w:shd w:val="clear" w:color="auto" w:fill="FFFFFF"/>
        </w:rPr>
      </w:pP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 xml:space="preserve">3. Other Rules and regulations </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b/>
          <w:bCs/>
          <w:color w:val="000000"/>
          <w:kern w:val="0"/>
          <w:sz w:val="24"/>
          <w:szCs w:val="24"/>
          <w:shd w:val="clear" w:color="auto" w:fill="FFFFFF"/>
        </w:rPr>
        <w:t>□ Submission</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-Entry work must be a ‘purely original' art work that has not been commercialized in any forms.</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(A story of simple dramatization or revision of existing stories is disqualified.)</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-Entry work that has been previously awarded in other contests is disqualified.</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 xml:space="preserve">-Entry work that has pirated, imitated or infringed others’ copyrights is disqualified. </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shd w:val="clear" w:color="auto" w:fill="FFFFFF"/>
        </w:rPr>
      </w:pPr>
      <w:r w:rsidRPr="00151F8A">
        <w:rPr>
          <w:rFonts w:ascii="Arial Unicode MS" w:eastAsia="Arial Unicode MS" w:hAnsi="Arial Unicode MS" w:cs="Arial Unicode MS"/>
          <w:color w:val="000000"/>
          <w:kern w:val="0"/>
          <w:sz w:val="24"/>
          <w:szCs w:val="24"/>
          <w:shd w:val="clear" w:color="auto" w:fill="FFFFFF"/>
        </w:rPr>
        <w:t>(*Award-winning status will be nullified even after the award ceremony, and redemption of reward will be required.)</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-Applicant must be fully aware of the Terms of "Submission Agreement</w:t>
      </w:r>
      <w:r w:rsidR="007E3811">
        <w:rPr>
          <w:rFonts w:ascii="Arial Unicode MS" w:eastAsia="Arial Unicode MS" w:hAnsi="Arial Unicode MS" w:cs="Arial Unicode MS" w:hint="eastAsia"/>
          <w:color w:val="000000"/>
          <w:kern w:val="0"/>
          <w:sz w:val="24"/>
          <w:szCs w:val="24"/>
          <w:shd w:val="clear" w:color="auto" w:fill="FFFFFF"/>
        </w:rPr>
        <w:t>.</w:t>
      </w:r>
      <w:r w:rsidRPr="00151F8A">
        <w:rPr>
          <w:rFonts w:ascii="Arial Unicode MS" w:eastAsia="Arial Unicode MS" w:hAnsi="Arial Unicode MS" w:cs="Arial Unicode MS"/>
          <w:color w:val="000000"/>
          <w:kern w:val="0"/>
          <w:sz w:val="24"/>
          <w:szCs w:val="24"/>
          <w:shd w:val="clear" w:color="auto" w:fill="FFFFFF"/>
        </w:rPr>
        <w:t>"</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-Prize winners must sign and submit the original form of "Submission Agreement</w:t>
      </w:r>
      <w:r w:rsidR="007E3811">
        <w:rPr>
          <w:rFonts w:ascii="Arial Unicode MS" w:eastAsia="Arial Unicode MS" w:hAnsi="Arial Unicode MS" w:cs="Arial Unicode MS" w:hint="eastAsia"/>
          <w:color w:val="000000"/>
          <w:kern w:val="0"/>
          <w:sz w:val="24"/>
          <w:szCs w:val="24"/>
          <w:shd w:val="clear" w:color="auto" w:fill="FFFFFF"/>
        </w:rPr>
        <w:t>.</w:t>
      </w:r>
      <w:r w:rsidRPr="00151F8A">
        <w:rPr>
          <w:rFonts w:ascii="Arial Unicode MS" w:eastAsia="Arial Unicode MS" w:hAnsi="Arial Unicode MS" w:cs="Arial Unicode MS"/>
          <w:color w:val="000000"/>
          <w:kern w:val="0"/>
          <w:sz w:val="24"/>
          <w:szCs w:val="24"/>
          <w:shd w:val="clear" w:color="auto" w:fill="FFFFFF"/>
        </w:rPr>
        <w:t xml:space="preserve">" regarding copyright and its </w:t>
      </w:r>
      <w:proofErr w:type="gramStart"/>
      <w:r w:rsidRPr="00151F8A">
        <w:rPr>
          <w:rFonts w:ascii="Arial Unicode MS" w:eastAsia="Arial Unicode MS" w:hAnsi="Arial Unicode MS" w:cs="Arial Unicode MS"/>
          <w:color w:val="000000"/>
          <w:kern w:val="0"/>
          <w:sz w:val="24"/>
          <w:szCs w:val="24"/>
          <w:shd w:val="clear" w:color="auto" w:fill="FFFFFF"/>
        </w:rPr>
        <w:t>use, that</w:t>
      </w:r>
      <w:proofErr w:type="gramEnd"/>
      <w:r w:rsidRPr="00151F8A">
        <w:rPr>
          <w:rFonts w:ascii="Arial Unicode MS" w:eastAsia="Arial Unicode MS" w:hAnsi="Arial Unicode MS" w:cs="Arial Unicode MS"/>
          <w:color w:val="000000"/>
          <w:kern w:val="0"/>
          <w:sz w:val="24"/>
          <w:szCs w:val="24"/>
          <w:shd w:val="clear" w:color="auto" w:fill="FFFFFF"/>
        </w:rPr>
        <w:t xml:space="preserve"> is a compulsory condition for the conferment of awards and cash prizes. </w:t>
      </w:r>
    </w:p>
    <w:p w:rsid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shd w:val="clear" w:color="auto" w:fill="FFFFFF"/>
        </w:rPr>
      </w:pPr>
      <w:r w:rsidRPr="00151F8A">
        <w:rPr>
          <w:rFonts w:ascii="Arial Unicode MS" w:eastAsia="Arial Unicode MS" w:hAnsi="Arial Unicode MS" w:cs="Arial Unicode MS"/>
          <w:color w:val="000000"/>
          <w:kern w:val="0"/>
          <w:sz w:val="24"/>
          <w:szCs w:val="24"/>
          <w:shd w:val="clear" w:color="auto" w:fill="FFFFFF"/>
        </w:rPr>
        <w:t>-There may not be a prize-winning work, dependi</w:t>
      </w:r>
      <w:r w:rsidR="007E3811">
        <w:rPr>
          <w:rFonts w:ascii="Arial Unicode MS" w:eastAsia="Arial Unicode MS" w:hAnsi="Arial Unicode MS" w:cs="Arial Unicode MS"/>
          <w:color w:val="000000"/>
          <w:kern w:val="0"/>
          <w:sz w:val="24"/>
          <w:szCs w:val="24"/>
          <w:shd w:val="clear" w:color="auto" w:fill="FFFFFF"/>
        </w:rPr>
        <w:t>ng on the result of evaluation</w:t>
      </w:r>
      <w:r w:rsidR="007E3811">
        <w:rPr>
          <w:rFonts w:ascii="Arial Unicode MS" w:eastAsia="Arial Unicode MS" w:hAnsi="Arial Unicode MS" w:cs="Arial Unicode MS" w:hint="eastAsia"/>
          <w:color w:val="000000"/>
          <w:kern w:val="0"/>
          <w:sz w:val="24"/>
          <w:szCs w:val="24"/>
          <w:shd w:val="clear" w:color="auto" w:fill="FFFFFF"/>
        </w:rPr>
        <w:t>.</w:t>
      </w:r>
    </w:p>
    <w:p w:rsidR="007E3811" w:rsidRPr="00151F8A"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roofErr w:type="spellStart"/>
      <w:r w:rsidRPr="00151F8A">
        <w:rPr>
          <w:rFonts w:ascii="Arial Unicode MS" w:eastAsia="Arial Unicode MS" w:hAnsi="Arial Unicode MS" w:cs="Arial Unicode MS"/>
          <w:b/>
          <w:bCs/>
          <w:color w:val="000000"/>
          <w:kern w:val="0"/>
          <w:sz w:val="24"/>
          <w:szCs w:val="24"/>
          <w:shd w:val="clear" w:color="auto" w:fill="FFFFFF"/>
        </w:rPr>
        <w:t>ㅁ</w:t>
      </w:r>
      <w:proofErr w:type="spellEnd"/>
      <w:r w:rsidRPr="00151F8A">
        <w:rPr>
          <w:rFonts w:ascii="Arial Unicode MS" w:eastAsia="Arial Unicode MS" w:hAnsi="Arial Unicode MS" w:cs="Arial Unicode MS"/>
          <w:b/>
          <w:bCs/>
          <w:color w:val="000000"/>
          <w:kern w:val="0"/>
          <w:sz w:val="24"/>
          <w:szCs w:val="24"/>
          <w:shd w:val="clear" w:color="auto" w:fill="FFFFFF"/>
        </w:rPr>
        <w:t xml:space="preserve"> Copyright</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-Copyrights belong to the prize-winning individuals, teams or corporate body.</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(*Winners must agree to allow the awarded stories to be used according to the conditions that the Ministry of Culture, Sports and Tourism of Korea indicates. The conditions are as follows;</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 xml:space="preserve">1. Making use of the awarded work for performances, films, books and other on-line/off-line contents by the Ministry of Culture, Sports and Tourism, or by the third </w:t>
      </w:r>
      <w:r w:rsidRPr="00151F8A">
        <w:rPr>
          <w:rFonts w:ascii="Arial Unicode MS" w:eastAsia="Arial Unicode MS" w:hAnsi="Arial Unicode MS" w:cs="Arial Unicode MS"/>
          <w:color w:val="000000"/>
          <w:kern w:val="0"/>
          <w:sz w:val="24"/>
          <w:szCs w:val="24"/>
          <w:shd w:val="clear" w:color="auto" w:fill="FFFFFF"/>
        </w:rPr>
        <w:lastRenderedPageBreak/>
        <w:t xml:space="preserve">party that the Ministry delegates. </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2. Editing or changing the format which is necessary in the course of processing the Item 1.</w:t>
      </w:r>
    </w:p>
    <w:p w:rsidR="00151F8A" w:rsidRPr="00151F8A" w:rsidRDefault="00151F8A" w:rsidP="00CC1CD9">
      <w:pPr>
        <w:wordWrap/>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 xml:space="preserve">3. </w:t>
      </w:r>
      <w:proofErr w:type="gramStart"/>
      <w:r w:rsidRPr="00151F8A">
        <w:rPr>
          <w:rFonts w:ascii="Arial Unicode MS" w:eastAsia="Arial Unicode MS" w:hAnsi="Arial Unicode MS" w:cs="Arial Unicode MS"/>
          <w:color w:val="000000"/>
          <w:kern w:val="0"/>
          <w:sz w:val="24"/>
          <w:szCs w:val="24"/>
          <w:shd w:val="clear" w:color="auto" w:fill="FFFFFF"/>
        </w:rPr>
        <w:t>Producing</w:t>
      </w:r>
      <w:proofErr w:type="gramEnd"/>
      <w:r w:rsidRPr="00151F8A">
        <w:rPr>
          <w:rFonts w:ascii="Arial Unicode MS" w:eastAsia="Arial Unicode MS" w:hAnsi="Arial Unicode MS" w:cs="Arial Unicode MS"/>
          <w:color w:val="000000"/>
          <w:kern w:val="0"/>
          <w:sz w:val="24"/>
          <w:szCs w:val="24"/>
          <w:shd w:val="clear" w:color="auto" w:fill="FFFFFF"/>
        </w:rPr>
        <w:t xml:space="preserve"> a secondary product based on the awarded work, by the Ministry of Culture, Sports and Tourism, or by the third party that the Ministry delegates, when necessary in the course of conducting the Item 1 or the Item 2.</w:t>
      </w:r>
    </w:p>
    <w:p w:rsid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shd w:val="clear" w:color="auto" w:fill="FFFFFF"/>
        </w:rPr>
      </w:pPr>
      <w:r w:rsidRPr="00151F8A">
        <w:rPr>
          <w:rFonts w:ascii="Arial Unicode MS" w:eastAsia="Arial Unicode MS" w:hAnsi="Arial Unicode MS" w:cs="Arial Unicode MS"/>
          <w:color w:val="000000"/>
          <w:kern w:val="0"/>
          <w:sz w:val="24"/>
          <w:szCs w:val="24"/>
          <w:shd w:val="clear" w:color="auto" w:fill="FFFFFF"/>
        </w:rPr>
        <w:t>4. Distributing the cultural contents produced through the Item 1, 2, 3, internally or internationally, and on-line or off-line.</w:t>
      </w:r>
    </w:p>
    <w:p w:rsidR="007E3811" w:rsidRPr="00151F8A" w:rsidRDefault="007E3811"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b/>
          <w:bCs/>
          <w:color w:val="000000"/>
          <w:kern w:val="0"/>
          <w:sz w:val="24"/>
          <w:szCs w:val="24"/>
          <w:shd w:val="clear" w:color="auto" w:fill="FFFFFF"/>
        </w:rPr>
      </w:pPr>
      <w:proofErr w:type="spellStart"/>
      <w:r w:rsidRPr="00151F8A">
        <w:rPr>
          <w:rFonts w:ascii="Arial Unicode MS" w:eastAsia="Arial Unicode MS" w:hAnsi="Arial Unicode MS" w:cs="Arial Unicode MS"/>
          <w:b/>
          <w:bCs/>
          <w:color w:val="000000"/>
          <w:kern w:val="0"/>
          <w:sz w:val="24"/>
          <w:szCs w:val="24"/>
          <w:shd w:val="clear" w:color="auto" w:fill="FFFFFF"/>
        </w:rPr>
        <w:t>ㅁ</w:t>
      </w:r>
      <w:proofErr w:type="spellEnd"/>
      <w:r w:rsidRPr="00151F8A">
        <w:rPr>
          <w:rFonts w:ascii="Arial Unicode MS" w:eastAsia="Arial Unicode MS" w:hAnsi="Arial Unicode MS" w:cs="Arial Unicode MS"/>
          <w:b/>
          <w:bCs/>
          <w:color w:val="000000"/>
          <w:kern w:val="0"/>
          <w:sz w:val="24"/>
          <w:szCs w:val="24"/>
          <w:shd w:val="clear" w:color="auto" w:fill="FFFFFF"/>
        </w:rPr>
        <w:t xml:space="preserve"> Commodification and production</w:t>
      </w:r>
    </w:p>
    <w:p w:rsidR="00151F8A" w:rsidRPr="00151F8A" w:rsidRDefault="00151F8A" w:rsidP="00CC1CD9">
      <w:pPr>
        <w:shd w:val="clear" w:color="auto" w:fill="FFFFFF"/>
        <w:wordWrap/>
        <w:snapToGrid w:val="0"/>
        <w:spacing w:after="0" w:line="240" w:lineRule="auto"/>
        <w:textAlignment w:val="baseline"/>
        <w:rPr>
          <w:rFonts w:ascii="Arial Unicode MS" w:eastAsia="Arial Unicode MS" w:hAnsi="Arial Unicode MS" w:cs="Arial Unicode MS"/>
          <w:color w:val="000000"/>
          <w:kern w:val="0"/>
          <w:sz w:val="24"/>
          <w:szCs w:val="24"/>
        </w:rPr>
      </w:pPr>
      <w:r w:rsidRPr="00151F8A">
        <w:rPr>
          <w:rFonts w:ascii="Arial Unicode MS" w:eastAsia="Arial Unicode MS" w:hAnsi="Arial Unicode MS" w:cs="Arial Unicode MS"/>
          <w:color w:val="000000"/>
          <w:kern w:val="0"/>
          <w:sz w:val="24"/>
          <w:szCs w:val="24"/>
          <w:shd w:val="clear" w:color="auto" w:fill="FFFFFF"/>
        </w:rPr>
        <w:t xml:space="preserve">Award-winners are required to participate in the process when the award-winning works are </w:t>
      </w:r>
      <w:proofErr w:type="spellStart"/>
      <w:r w:rsidRPr="00151F8A">
        <w:rPr>
          <w:rFonts w:ascii="Arial Unicode MS" w:eastAsia="Arial Unicode MS" w:hAnsi="Arial Unicode MS" w:cs="Arial Unicode MS"/>
          <w:color w:val="000000"/>
          <w:kern w:val="0"/>
          <w:sz w:val="24"/>
          <w:szCs w:val="24"/>
          <w:shd w:val="clear" w:color="auto" w:fill="FFFFFF"/>
        </w:rPr>
        <w:t>commodified</w:t>
      </w:r>
      <w:proofErr w:type="spellEnd"/>
      <w:r w:rsidRPr="00151F8A">
        <w:rPr>
          <w:rFonts w:ascii="Arial Unicode MS" w:eastAsia="Arial Unicode MS" w:hAnsi="Arial Unicode MS" w:cs="Arial Unicode MS"/>
          <w:color w:val="000000"/>
          <w:kern w:val="0"/>
          <w:sz w:val="24"/>
          <w:szCs w:val="24"/>
          <w:shd w:val="clear" w:color="auto" w:fill="FFFFFF"/>
        </w:rPr>
        <w:t xml:space="preserve"> or produced into other cultural forms by the Ministry of Culture, Sports and Tourism of Korea, or by the third party the Ministry delegates.</w:t>
      </w:r>
    </w:p>
    <w:p w:rsidR="007E3811" w:rsidRPr="00DC14D7" w:rsidRDefault="007E3811" w:rsidP="00CC1CD9">
      <w:pPr>
        <w:wordWrap/>
        <w:spacing w:line="240" w:lineRule="auto"/>
        <w:rPr>
          <w:rFonts w:ascii="Arial Unicode MS" w:eastAsia="Arial Unicode MS" w:hAnsi="Arial Unicode MS" w:cs="Arial Unicode MS"/>
          <w:sz w:val="24"/>
          <w:szCs w:val="24"/>
        </w:rPr>
      </w:pPr>
    </w:p>
    <w:p w:rsidR="002621CD" w:rsidRPr="00DC14D7" w:rsidRDefault="002621CD" w:rsidP="00CC1CD9">
      <w:pPr>
        <w:widowControl/>
        <w:shd w:val="clear" w:color="auto" w:fill="FFFFFF"/>
        <w:wordWrap/>
        <w:autoSpaceDE/>
        <w:autoSpaceDN/>
        <w:spacing w:after="0" w:line="240" w:lineRule="auto"/>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Attachment:</w:t>
      </w:r>
      <w:r w:rsidR="007E3811">
        <w:rPr>
          <w:rFonts w:ascii="Arial Unicode MS" w:eastAsia="Arial Unicode MS" w:hAnsi="Arial Unicode MS" w:cs="Arial Unicode MS"/>
          <w:color w:val="000000"/>
          <w:kern w:val="0"/>
          <w:sz w:val="24"/>
          <w:szCs w:val="24"/>
        </w:rPr>
        <w:t xml:space="preserve"> </w:t>
      </w:r>
      <w:r w:rsidR="007E3811">
        <w:rPr>
          <w:rFonts w:ascii="Arial Unicode MS" w:eastAsia="Arial Unicode MS" w:hAnsi="Arial Unicode MS" w:cs="Arial Unicode MS" w:hint="eastAsia"/>
          <w:color w:val="000000"/>
          <w:kern w:val="0"/>
          <w:sz w:val="24"/>
          <w:szCs w:val="24"/>
        </w:rPr>
        <w:t xml:space="preserve"> </w:t>
      </w:r>
      <w:r w:rsidRPr="00DC14D7">
        <w:rPr>
          <w:rFonts w:ascii="Arial Unicode MS" w:eastAsia="Arial Unicode MS" w:hAnsi="Arial Unicode MS" w:cs="Arial Unicode MS"/>
          <w:color w:val="000000"/>
          <w:kern w:val="0"/>
          <w:sz w:val="24"/>
          <w:szCs w:val="24"/>
        </w:rPr>
        <w:t xml:space="preserve">2. Story material for entries: 1 list of ‘The 200 Stories of Asia’ </w:t>
      </w:r>
    </w:p>
    <w:p w:rsidR="002621CD" w:rsidRPr="00DC14D7" w:rsidRDefault="002621CD" w:rsidP="00CC1CD9">
      <w:pPr>
        <w:wordWrap/>
        <w:spacing w:line="240" w:lineRule="auto"/>
        <w:rPr>
          <w:rFonts w:ascii="Arial Unicode MS" w:eastAsia="Arial Unicode MS" w:hAnsi="Arial Unicode MS" w:cs="Arial Unicode MS"/>
          <w:sz w:val="24"/>
          <w:szCs w:val="24"/>
        </w:rPr>
      </w:pPr>
    </w:p>
    <w:p w:rsidR="002621CD" w:rsidRDefault="001D6C02" w:rsidP="007E3811">
      <w:pPr>
        <w:pStyle w:val="aa"/>
        <w:spacing w:line="240" w:lineRule="auto"/>
        <w:jc w:val="center"/>
        <w:rPr>
          <w:rFonts w:ascii="Arial Unicode MS" w:eastAsia="Arial Unicode MS" w:hAnsi="Arial Unicode MS" w:cs="Arial Unicode MS"/>
          <w:b/>
          <w:bCs/>
          <w:sz w:val="24"/>
          <w:szCs w:val="24"/>
        </w:rPr>
      </w:pPr>
      <w:r w:rsidRPr="00DC14D7">
        <w:rPr>
          <w:rFonts w:ascii="Arial Unicode MS" w:eastAsia="Arial Unicode MS" w:hAnsi="Arial Unicode MS" w:cs="Arial Unicode MS"/>
          <w:b/>
          <w:bCs/>
          <w:sz w:val="24"/>
          <w:szCs w:val="24"/>
        </w:rPr>
        <w:t>The 200 Selected Stories of Asia</w:t>
      </w:r>
    </w:p>
    <w:p w:rsidR="007E3811" w:rsidRPr="00DC14D7" w:rsidRDefault="007E3811" w:rsidP="007E3811">
      <w:pPr>
        <w:pStyle w:val="aa"/>
        <w:spacing w:line="240" w:lineRule="auto"/>
        <w:jc w:val="center"/>
        <w:rPr>
          <w:rFonts w:ascii="Arial Unicode MS" w:eastAsia="Arial Unicode MS" w:hAnsi="Arial Unicode MS" w:cs="Arial Unicode MS"/>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38"/>
        <w:gridCol w:w="4700"/>
        <w:gridCol w:w="2439"/>
      </w:tblGrid>
      <w:tr w:rsidR="001D6C02" w:rsidRPr="00DC14D7" w:rsidTr="007E3811">
        <w:trPr>
          <w:trHeight w:val="329"/>
          <w:jc w:val="center"/>
        </w:trPr>
        <w:tc>
          <w:tcPr>
            <w:tcW w:w="16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Nation</w:t>
            </w:r>
          </w:p>
        </w:tc>
        <w:tc>
          <w:tcPr>
            <w:tcW w:w="470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Title</w:t>
            </w:r>
          </w:p>
        </w:tc>
        <w:tc>
          <w:tcPr>
            <w:tcW w:w="214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Genre</w:t>
            </w:r>
          </w:p>
        </w:tc>
      </w:tr>
      <w:tr w:rsidR="001D6C02" w:rsidRPr="00DC14D7" w:rsidTr="007E3811">
        <w:trPr>
          <w:trHeight w:val="656"/>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Nepal</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Swasthani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Sostani</w:t>
            </w:r>
            <w:proofErr w:type="spellEnd"/>
            <w:r w:rsidRPr="00DC14D7">
              <w:rPr>
                <w:rFonts w:ascii="Arial Unicode MS" w:eastAsia="Arial Unicode MS" w:hAnsi="Arial Unicode MS" w:cs="Arial Unicode MS"/>
                <w:color w:val="000000"/>
                <w:kern w:val="0"/>
                <w:sz w:val="24"/>
                <w:szCs w:val="24"/>
              </w:rPr>
              <w:t xml:space="preserve">, Sri </w:t>
            </w:r>
            <w:proofErr w:type="spellStart"/>
            <w:r w:rsidRPr="00DC14D7">
              <w:rPr>
                <w:rFonts w:ascii="Arial Unicode MS" w:eastAsia="Arial Unicode MS" w:hAnsi="Arial Unicode MS" w:cs="Arial Unicode MS"/>
                <w:color w:val="000000"/>
                <w:kern w:val="0"/>
                <w:sz w:val="24"/>
                <w:szCs w:val="24"/>
              </w:rPr>
              <w:t>Sostani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Swasthani</w:t>
            </w:r>
            <w:proofErr w:type="spellEnd"/>
            <w:r w:rsidRPr="00DC14D7">
              <w:rPr>
                <w:rFonts w:ascii="Arial Unicode MS" w:eastAsia="Arial Unicode MS" w:hAnsi="Arial Unicode MS" w:cs="Arial Unicode MS"/>
                <w:color w:val="000000"/>
                <w:kern w:val="0"/>
                <w:sz w:val="24"/>
                <w:szCs w:val="24"/>
              </w:rPr>
              <w:t xml:space="preserve"> Fasting Story</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Myth/Legend/</w:t>
            </w:r>
            <w:proofErr w:type="spellStart"/>
            <w:r w:rsidRPr="00DC14D7">
              <w:rPr>
                <w:rFonts w:ascii="Arial Unicode MS" w:eastAsia="Arial Unicode MS" w:hAnsi="Arial Unicode MS" w:cs="Arial Unicode MS"/>
                <w:color w:val="000000"/>
                <w:kern w:val="0"/>
                <w:sz w:val="24"/>
                <w:szCs w:val="24"/>
              </w:rPr>
              <w:t>Brata</w:t>
            </w:r>
            <w:proofErr w:type="spellEnd"/>
            <w:r w:rsidRPr="00DC14D7">
              <w:rPr>
                <w:rFonts w:ascii="Arial Unicode MS" w:eastAsia="Arial Unicode MS" w:hAnsi="Arial Unicode MS" w:cs="Arial Unicode MS"/>
                <w:color w:val="000000"/>
                <w:kern w:val="0"/>
                <w:sz w:val="24"/>
                <w:szCs w:val="24"/>
              </w:rPr>
              <w:t xml:space="preserve"> Katha</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Basket Used to Carry the Aged Father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656"/>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Story of </w:t>
            </w:r>
            <w:proofErr w:type="spellStart"/>
            <w:r w:rsidRPr="00DC14D7">
              <w:rPr>
                <w:rFonts w:ascii="Arial Unicode MS" w:eastAsia="Arial Unicode MS" w:hAnsi="Arial Unicode MS" w:cs="Arial Unicode MS"/>
                <w:color w:val="000000"/>
                <w:kern w:val="0"/>
                <w:sz w:val="24"/>
                <w:szCs w:val="24"/>
              </w:rPr>
              <w:t>Sunkesari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Maiya</w:t>
            </w:r>
            <w:proofErr w:type="spellEnd"/>
            <w:r w:rsidRPr="00DC14D7">
              <w:rPr>
                <w:rFonts w:ascii="Arial Unicode MS" w:eastAsia="Arial Unicode MS" w:hAnsi="Arial Unicode MS" w:cs="Arial Unicode MS"/>
                <w:color w:val="000000"/>
                <w:kern w:val="0"/>
                <w:sz w:val="24"/>
                <w:szCs w:val="24"/>
              </w:rPr>
              <w:t>, the Golden Hair Girl</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Farmer's Victory</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Why death is invisible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Why the Fox has a bushy tail</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Owl and the Elephant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778"/>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lastRenderedPageBreak/>
              <w:t>Taiwan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Empress </w:t>
            </w:r>
            <w:proofErr w:type="spellStart"/>
            <w:r w:rsidRPr="00DC14D7">
              <w:rPr>
                <w:rFonts w:ascii="Arial Unicode MS" w:eastAsia="Arial Unicode MS" w:hAnsi="Arial Unicode MS" w:cs="Arial Unicode MS"/>
                <w:color w:val="000000"/>
                <w:kern w:val="0"/>
                <w:sz w:val="24"/>
                <w:szCs w:val="24"/>
              </w:rPr>
              <w:t>Majo</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Shooting the Sun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Myth/Legend</w:t>
            </w:r>
          </w:p>
        </w:tc>
      </w:tr>
      <w:tr w:rsidR="001D6C02" w:rsidRPr="00DC14D7" w:rsidTr="007E3811">
        <w:trPr>
          <w:trHeight w:val="539"/>
          <w:jc w:val="center"/>
        </w:trPr>
        <w:tc>
          <w:tcPr>
            <w:tcW w:w="165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East Timor</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Timor came from the crocodile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Laos</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Girl and the Precious Rooster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748"/>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Xieng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Mieng</w:t>
            </w:r>
            <w:proofErr w:type="spellEnd"/>
            <w:r w:rsidRPr="00DC14D7">
              <w:rPr>
                <w:rFonts w:ascii="Arial Unicode MS" w:eastAsia="Arial Unicode MS" w:hAnsi="Arial Unicode MS" w:cs="Arial Unicode MS"/>
                <w:color w:val="000000"/>
                <w:kern w:val="0"/>
                <w:sz w:val="24"/>
                <w:szCs w:val="24"/>
              </w:rPr>
              <w:t xml:space="preserve"> Stories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Folk-tale/Fable</w:t>
            </w:r>
          </w:p>
        </w:tc>
      </w:tr>
      <w:tr w:rsidR="001D6C02" w:rsidRPr="00DC14D7" w:rsidTr="007E3811">
        <w:trPr>
          <w:trHeight w:val="656"/>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Phra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Lak</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Phra</w:t>
            </w:r>
            <w:proofErr w:type="spellEnd"/>
            <w:r w:rsidRPr="00DC14D7">
              <w:rPr>
                <w:rFonts w:ascii="Arial Unicode MS" w:eastAsia="Arial Unicode MS" w:hAnsi="Arial Unicode MS" w:cs="Arial Unicode MS"/>
                <w:color w:val="000000"/>
                <w:kern w:val="0"/>
                <w:sz w:val="24"/>
                <w:szCs w:val="24"/>
              </w:rPr>
              <w:t xml:space="preserve"> Lam</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Epic/Play/Toy Drama/Dance Drama</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White Nightjar: A Lao Tale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Classic</w:t>
            </w:r>
          </w:p>
        </w:tc>
      </w:tr>
      <w:tr w:rsidR="001D6C02" w:rsidRPr="00DC14D7" w:rsidTr="007E3811">
        <w:trPr>
          <w:trHeight w:val="656"/>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Malaysia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Hikayat</w:t>
            </w:r>
            <w:proofErr w:type="spellEnd"/>
            <w:r w:rsidRPr="00DC14D7">
              <w:rPr>
                <w:rFonts w:ascii="Arial Unicode MS" w:eastAsia="Arial Unicode MS" w:hAnsi="Arial Unicode MS" w:cs="Arial Unicode MS"/>
                <w:color w:val="000000"/>
                <w:kern w:val="0"/>
                <w:sz w:val="24"/>
                <w:szCs w:val="24"/>
              </w:rPr>
              <w:t xml:space="preserve"> Seri Rama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Epic/Toy Drama/</w:t>
            </w:r>
            <w:proofErr w:type="spellStart"/>
            <w:r w:rsidRPr="00DC14D7">
              <w:rPr>
                <w:rFonts w:ascii="Arial Unicode MS" w:eastAsia="Arial Unicode MS" w:hAnsi="Arial Unicode MS" w:cs="Arial Unicode MS"/>
                <w:color w:val="000000"/>
                <w:kern w:val="0"/>
                <w:sz w:val="24"/>
                <w:szCs w:val="24"/>
              </w:rPr>
              <w:t>Wayang</w:t>
            </w:r>
            <w:proofErr w:type="spellEnd"/>
          </w:p>
        </w:tc>
      </w:tr>
      <w:tr w:rsidR="001D6C02" w:rsidRPr="00DC14D7" w:rsidTr="007E3811">
        <w:trPr>
          <w:trHeight w:val="733"/>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Bawang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Putih</w:t>
            </w:r>
            <w:proofErr w:type="spellEnd"/>
            <w:r w:rsidRPr="00DC14D7">
              <w:rPr>
                <w:rFonts w:ascii="Arial Unicode MS" w:eastAsia="Arial Unicode MS" w:hAnsi="Arial Unicode MS" w:cs="Arial Unicode MS"/>
                <w:color w:val="000000"/>
                <w:kern w:val="0"/>
                <w:sz w:val="24"/>
                <w:szCs w:val="24"/>
              </w:rPr>
              <w:t xml:space="preserve">(Garlic), </w:t>
            </w:r>
            <w:proofErr w:type="spellStart"/>
            <w:r w:rsidRPr="00DC14D7">
              <w:rPr>
                <w:rFonts w:ascii="Arial Unicode MS" w:eastAsia="Arial Unicode MS" w:hAnsi="Arial Unicode MS" w:cs="Arial Unicode MS"/>
                <w:color w:val="000000"/>
                <w:kern w:val="0"/>
                <w:sz w:val="24"/>
                <w:szCs w:val="24"/>
              </w:rPr>
              <w:t>Bawang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Merah</w:t>
            </w:r>
            <w:proofErr w:type="spellEnd"/>
            <w:r w:rsidRPr="00DC14D7">
              <w:rPr>
                <w:rFonts w:ascii="Arial Unicode MS" w:eastAsia="Arial Unicode MS" w:hAnsi="Arial Unicode MS" w:cs="Arial Unicode MS"/>
                <w:color w:val="000000"/>
                <w:kern w:val="0"/>
                <w:sz w:val="24"/>
                <w:szCs w:val="24"/>
              </w:rPr>
              <w:t>(Onion, Shallots)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Hikayat</w:t>
            </w:r>
            <w:proofErr w:type="spellEnd"/>
            <w:r w:rsidRPr="00DC14D7">
              <w:rPr>
                <w:rFonts w:ascii="Arial Unicode MS" w:eastAsia="Arial Unicode MS" w:hAnsi="Arial Unicode MS" w:cs="Arial Unicode MS"/>
                <w:color w:val="000000"/>
                <w:kern w:val="0"/>
                <w:sz w:val="24"/>
                <w:szCs w:val="24"/>
              </w:rPr>
              <w:t xml:space="preserve"> Hang </w:t>
            </w:r>
            <w:proofErr w:type="spellStart"/>
            <w:r w:rsidRPr="00DC14D7">
              <w:rPr>
                <w:rFonts w:ascii="Arial Unicode MS" w:eastAsia="Arial Unicode MS" w:hAnsi="Arial Unicode MS" w:cs="Arial Unicode MS"/>
                <w:color w:val="000000"/>
                <w:kern w:val="0"/>
                <w:sz w:val="24"/>
                <w:szCs w:val="24"/>
              </w:rPr>
              <w:t>Tuah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Syair</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Bidasari</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1657"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Maldives</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"Hassan the dirty" and his 70 slaves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Mongolia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How Storytelling Began Among Mongols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Horitumed</w:t>
            </w:r>
            <w:proofErr w:type="spellEnd"/>
            <w:r w:rsidRPr="00DC14D7">
              <w:rPr>
                <w:rFonts w:ascii="Arial Unicode MS" w:eastAsia="Arial Unicode MS" w:hAnsi="Arial Unicode MS" w:cs="Arial Unicode MS"/>
                <w:color w:val="000000"/>
                <w:kern w:val="0"/>
                <w:sz w:val="24"/>
                <w:szCs w:val="24"/>
              </w:rPr>
              <w:t>(</w:t>
            </w:r>
            <w:proofErr w:type="spellStart"/>
            <w:r w:rsidRPr="00DC14D7">
              <w:rPr>
                <w:rFonts w:ascii="Arial Unicode MS" w:eastAsia="Arial Unicode MS" w:hAnsi="Arial Unicode MS" w:cs="Arial Unicode MS"/>
                <w:color w:val="000000"/>
                <w:kern w:val="0"/>
                <w:sz w:val="24"/>
                <w:szCs w:val="24"/>
              </w:rPr>
              <w:t>Khori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Tumed</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Mergen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Arslandai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Mergen</w:t>
            </w:r>
            <w:proofErr w:type="spellEnd"/>
            <w:r w:rsidRPr="00DC14D7">
              <w:rPr>
                <w:rFonts w:ascii="Arial Unicode MS" w:eastAsia="Arial Unicode MS" w:hAnsi="Arial Unicode MS" w:cs="Arial Unicode MS"/>
                <w:color w:val="000000"/>
                <w:kern w:val="0"/>
                <w:sz w:val="24"/>
                <w:szCs w:val="24"/>
              </w:rPr>
              <w:t xml:space="preserve"> Khan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Alan-Goa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Erhii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Mergen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94"/>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Alkhai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Mergen</w:t>
            </w:r>
            <w:proofErr w:type="spellEnd"/>
            <w:r w:rsidRPr="00DC14D7">
              <w:rPr>
                <w:rFonts w:ascii="Arial Unicode MS" w:eastAsia="Arial Unicode MS" w:hAnsi="Arial Unicode MS" w:cs="Arial Unicode MS"/>
                <w:color w:val="000000"/>
                <w:kern w:val="0"/>
                <w:sz w:val="24"/>
                <w:szCs w:val="24"/>
              </w:rPr>
              <w:t>, The Big Dipper, the Plough</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Morin </w:t>
            </w:r>
            <w:proofErr w:type="spellStart"/>
            <w:r w:rsidRPr="00DC14D7">
              <w:rPr>
                <w:rFonts w:ascii="Arial Unicode MS" w:eastAsia="Arial Unicode MS" w:hAnsi="Arial Unicode MS" w:cs="Arial Unicode MS"/>
                <w:color w:val="000000"/>
                <w:kern w:val="0"/>
                <w:sz w:val="24"/>
                <w:szCs w:val="24"/>
              </w:rPr>
              <w:t>Khuur</w:t>
            </w:r>
            <w:proofErr w:type="spellEnd"/>
            <w:r w:rsidRPr="00DC14D7">
              <w:rPr>
                <w:rFonts w:ascii="Arial Unicode MS" w:eastAsia="Arial Unicode MS" w:hAnsi="Arial Unicode MS" w:cs="Arial Unicode MS"/>
                <w:color w:val="000000"/>
                <w:kern w:val="0"/>
                <w:sz w:val="24"/>
                <w:szCs w:val="24"/>
              </w:rPr>
              <w:t xml:space="preserve"> Legend</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Geser</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628"/>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Bangladesh</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Chandrabati</w:t>
            </w:r>
            <w:proofErr w:type="spellEnd"/>
            <w:r w:rsidRPr="00DC14D7">
              <w:rPr>
                <w:rFonts w:ascii="Arial Unicode MS" w:eastAsia="Arial Unicode MS" w:hAnsi="Arial Unicode MS" w:cs="Arial Unicode MS"/>
                <w:color w:val="000000"/>
                <w:kern w:val="0"/>
                <w:sz w:val="24"/>
                <w:szCs w:val="24"/>
              </w:rPr>
              <w:t xml:space="preserve"> Ramayana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Song of King </w:t>
            </w:r>
            <w:proofErr w:type="spellStart"/>
            <w:r w:rsidRPr="00DC14D7">
              <w:rPr>
                <w:rFonts w:ascii="Arial Unicode MS" w:eastAsia="Arial Unicode MS" w:hAnsi="Arial Unicode MS" w:cs="Arial Unicode MS"/>
                <w:color w:val="000000"/>
                <w:kern w:val="0"/>
                <w:sz w:val="24"/>
                <w:szCs w:val="24"/>
              </w:rPr>
              <w:t>Manik</w:t>
            </w:r>
            <w:proofErr w:type="spellEnd"/>
            <w:r w:rsidRPr="00DC14D7">
              <w:rPr>
                <w:rFonts w:ascii="Arial Unicode MS" w:eastAsia="Arial Unicode MS" w:hAnsi="Arial Unicode MS" w:cs="Arial Unicode MS"/>
                <w:color w:val="000000"/>
                <w:kern w:val="0"/>
                <w:sz w:val="24"/>
                <w:szCs w:val="24"/>
              </w:rPr>
              <w:t xml:space="preserve"> Chandra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Epic Folk Song/ </w:t>
            </w:r>
            <w:proofErr w:type="spellStart"/>
            <w:r w:rsidRPr="00DC14D7">
              <w:rPr>
                <w:rFonts w:ascii="Arial Unicode MS" w:eastAsia="Arial Unicode MS" w:hAnsi="Arial Unicode MS" w:cs="Arial Unicode MS"/>
                <w:color w:val="000000"/>
                <w:kern w:val="0"/>
                <w:sz w:val="24"/>
                <w:szCs w:val="24"/>
              </w:rPr>
              <w:t>Gitika</w:t>
            </w:r>
            <w:proofErr w:type="spellEnd"/>
          </w:p>
        </w:tc>
      </w:tr>
      <w:tr w:rsidR="001D6C02" w:rsidRPr="00DC14D7" w:rsidTr="007E3811">
        <w:trPr>
          <w:trHeight w:val="456"/>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Malanchamala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Folk-tale/Epic Folk Song</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Story-Teller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Manasa-mangal</w:t>
            </w:r>
            <w:proofErr w:type="spellEnd"/>
            <w:r w:rsidRPr="00DC14D7">
              <w:rPr>
                <w:rFonts w:ascii="Arial Unicode MS" w:eastAsia="Arial Unicode MS" w:hAnsi="Arial Unicode MS" w:cs="Arial Unicode MS"/>
                <w:color w:val="000000"/>
                <w:kern w:val="0"/>
                <w:sz w:val="24"/>
                <w:szCs w:val="24"/>
              </w:rPr>
              <w:t xml:space="preserve"> (Padma-</w:t>
            </w:r>
            <w:proofErr w:type="spellStart"/>
            <w:r w:rsidRPr="00DC14D7">
              <w:rPr>
                <w:rFonts w:ascii="Arial Unicode MS" w:eastAsia="Arial Unicode MS" w:hAnsi="Arial Unicode MS" w:cs="Arial Unicode MS"/>
                <w:color w:val="000000"/>
                <w:kern w:val="0"/>
                <w:sz w:val="24"/>
                <w:szCs w:val="24"/>
              </w:rPr>
              <w:t>puran</w:t>
            </w:r>
            <w:proofErr w:type="spellEnd"/>
            <w:r w:rsidRPr="00DC14D7">
              <w:rPr>
                <w:rFonts w:ascii="Arial Unicode MS" w:eastAsia="Arial Unicode MS" w:hAnsi="Arial Unicode MS" w:cs="Arial Unicode MS"/>
                <w:color w:val="000000"/>
                <w:kern w:val="0"/>
                <w:sz w:val="24"/>
                <w:szCs w:val="24"/>
              </w:rPr>
              <w: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 Myth</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w:t>
            </w:r>
            <w:proofErr w:type="spellStart"/>
            <w:r w:rsidRPr="00DC14D7">
              <w:rPr>
                <w:rFonts w:ascii="Arial Unicode MS" w:eastAsia="Arial Unicode MS" w:hAnsi="Arial Unicode MS" w:cs="Arial Unicode MS"/>
                <w:color w:val="000000"/>
                <w:kern w:val="0"/>
                <w:sz w:val="24"/>
                <w:szCs w:val="24"/>
              </w:rPr>
              <w:t>Santhal</w:t>
            </w:r>
            <w:proofErr w:type="spellEnd"/>
            <w:r w:rsidRPr="00DC14D7">
              <w:rPr>
                <w:rFonts w:ascii="Arial Unicode MS" w:eastAsia="Arial Unicode MS" w:hAnsi="Arial Unicode MS" w:cs="Arial Unicode MS"/>
                <w:color w:val="000000"/>
                <w:kern w:val="0"/>
                <w:sz w:val="24"/>
                <w:szCs w:val="24"/>
              </w:rPr>
              <w:t xml:space="preserve"> Myth of Origin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Mahua</w:t>
            </w:r>
            <w:proofErr w:type="spellEnd"/>
            <w:r w:rsidRPr="00DC14D7">
              <w:rPr>
                <w:rFonts w:ascii="Arial Unicode MS" w:eastAsia="Arial Unicode MS" w:hAnsi="Arial Unicode MS" w:cs="Arial Unicode MS"/>
                <w:color w:val="000000"/>
                <w:kern w:val="0"/>
                <w:sz w:val="24"/>
                <w:szCs w:val="24"/>
              </w:rPr>
              <w:t>(Folk Ballad)</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Folk-tale/Folk Song</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Madar</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Pirer</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Gan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Folk-tale/Traditional Drama</w:t>
            </w:r>
          </w:p>
        </w:tc>
      </w:tr>
      <w:tr w:rsidR="001D6C02" w:rsidRPr="00DC14D7" w:rsidTr="007E3811">
        <w:trPr>
          <w:trHeight w:val="329"/>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Myanmar</w:t>
            </w:r>
          </w:p>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(Burma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Four Puppets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Snake Prince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3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Yama </w:t>
            </w:r>
            <w:proofErr w:type="spellStart"/>
            <w:r w:rsidRPr="00DC14D7">
              <w:rPr>
                <w:rFonts w:ascii="Arial Unicode MS" w:eastAsia="Arial Unicode MS" w:hAnsi="Arial Unicode MS" w:cs="Arial Unicode MS"/>
                <w:color w:val="000000"/>
                <w:kern w:val="0"/>
                <w:sz w:val="24"/>
                <w:szCs w:val="24"/>
              </w:rPr>
              <w:t>Zatdaw</w:t>
            </w:r>
            <w:proofErr w:type="spellEnd"/>
            <w:r w:rsidRPr="00DC14D7">
              <w:rPr>
                <w:rFonts w:ascii="Arial Unicode MS" w:eastAsia="Arial Unicode MS" w:hAnsi="Arial Unicode MS" w:cs="Arial Unicode MS"/>
                <w:color w:val="000000"/>
                <w:kern w:val="0"/>
                <w:sz w:val="24"/>
                <w:szCs w:val="24"/>
              </w:rPr>
              <w:t xml:space="preserve"> or </w:t>
            </w:r>
            <w:proofErr w:type="spellStart"/>
            <w:r w:rsidRPr="00DC14D7">
              <w:rPr>
                <w:rFonts w:ascii="Arial Unicode MS" w:eastAsia="Arial Unicode MS" w:hAnsi="Arial Unicode MS" w:cs="Arial Unicode MS"/>
                <w:color w:val="000000"/>
                <w:kern w:val="0"/>
                <w:sz w:val="24"/>
                <w:szCs w:val="24"/>
              </w:rPr>
              <w:t>Yamayana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Old Couple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Golden City of </w:t>
            </w:r>
            <w:proofErr w:type="spellStart"/>
            <w:r w:rsidRPr="00DC14D7">
              <w:rPr>
                <w:rFonts w:ascii="Arial Unicode MS" w:eastAsia="Arial Unicode MS" w:hAnsi="Arial Unicode MS" w:cs="Arial Unicode MS"/>
                <w:color w:val="000000"/>
                <w:kern w:val="0"/>
                <w:sz w:val="24"/>
                <w:szCs w:val="24"/>
              </w:rPr>
              <w:t>Mrauk</w:t>
            </w:r>
            <w:proofErr w:type="spellEnd"/>
            <w:r w:rsidRPr="00DC14D7">
              <w:rPr>
                <w:rFonts w:ascii="Arial Unicode MS" w:eastAsia="Arial Unicode MS" w:hAnsi="Arial Unicode MS" w:cs="Arial Unicode MS"/>
                <w:color w:val="000000"/>
                <w:kern w:val="0"/>
                <w:sz w:val="24"/>
                <w:szCs w:val="24"/>
              </w:rPr>
              <w:t>-U</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1657" w:type="dxa"/>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Vietnam</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Story of Tam and Cam</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763"/>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Sisters </w:t>
            </w:r>
            <w:proofErr w:type="spellStart"/>
            <w:r w:rsidRPr="00DC14D7">
              <w:rPr>
                <w:rFonts w:ascii="Arial Unicode MS" w:eastAsia="Arial Unicode MS" w:hAnsi="Arial Unicode MS" w:cs="Arial Unicode MS"/>
                <w:color w:val="000000"/>
                <w:kern w:val="0"/>
                <w:sz w:val="24"/>
                <w:szCs w:val="24"/>
              </w:rPr>
              <w:t>Trung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Trac</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Trung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Nhi</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Son </w:t>
            </w:r>
            <w:proofErr w:type="spellStart"/>
            <w:r w:rsidRPr="00DC14D7">
              <w:rPr>
                <w:rFonts w:ascii="Arial Unicode MS" w:eastAsia="Arial Unicode MS" w:hAnsi="Arial Unicode MS" w:cs="Arial Unicode MS"/>
                <w:color w:val="000000"/>
                <w:kern w:val="0"/>
                <w:sz w:val="24"/>
                <w:szCs w:val="24"/>
              </w:rPr>
              <w:t>Tinh</w:t>
            </w:r>
            <w:proofErr w:type="spellEnd"/>
            <w:r w:rsidRPr="00DC14D7">
              <w:rPr>
                <w:rFonts w:ascii="Arial Unicode MS" w:eastAsia="Arial Unicode MS" w:hAnsi="Arial Unicode MS" w:cs="Arial Unicode MS"/>
                <w:color w:val="000000"/>
                <w:kern w:val="0"/>
                <w:sz w:val="24"/>
                <w:szCs w:val="24"/>
              </w:rPr>
              <w:t xml:space="preserve"> – </w:t>
            </w:r>
            <w:proofErr w:type="spellStart"/>
            <w:r w:rsidRPr="00DC14D7">
              <w:rPr>
                <w:rFonts w:ascii="Arial Unicode MS" w:eastAsia="Arial Unicode MS" w:hAnsi="Arial Unicode MS" w:cs="Arial Unicode MS"/>
                <w:color w:val="000000"/>
                <w:kern w:val="0"/>
                <w:sz w:val="24"/>
                <w:szCs w:val="24"/>
              </w:rPr>
              <w:t>Thuy</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Tinh</w:t>
            </w:r>
            <w:proofErr w:type="spellEnd"/>
            <w:r w:rsidRPr="00DC14D7">
              <w:rPr>
                <w:rFonts w:ascii="Arial Unicode MS" w:eastAsia="Arial Unicode MS" w:hAnsi="Arial Unicode MS" w:cs="Arial Unicode MS"/>
                <w:color w:val="000000"/>
                <w:kern w:val="0"/>
                <w:sz w:val="24"/>
                <w:szCs w:val="24"/>
              </w:rPr>
              <w:t>, (the God of the Mountain and the God of the Water/ The Legend of the Monsoon Rains)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LEGEND OF TRUONG CHI/ The Crystal Heart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Tale of </w:t>
            </w:r>
            <w:proofErr w:type="spellStart"/>
            <w:r w:rsidRPr="00DC14D7">
              <w:rPr>
                <w:rFonts w:ascii="Arial Unicode MS" w:eastAsia="Arial Unicode MS" w:hAnsi="Arial Unicode MS" w:cs="Arial Unicode MS"/>
                <w:color w:val="000000"/>
                <w:kern w:val="0"/>
                <w:sz w:val="24"/>
                <w:szCs w:val="24"/>
              </w:rPr>
              <w:t>Kieu</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Poem Novel</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Creation Myth of the Vietnamese People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808"/>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Popular Theatre </w:t>
            </w:r>
            <w:proofErr w:type="spellStart"/>
            <w:r w:rsidRPr="00DC14D7">
              <w:rPr>
                <w:rFonts w:ascii="Arial Unicode MS" w:eastAsia="Arial Unicode MS" w:hAnsi="Arial Unicode MS" w:cs="Arial Unicode MS"/>
                <w:color w:val="000000"/>
                <w:kern w:val="0"/>
                <w:sz w:val="24"/>
                <w:szCs w:val="24"/>
              </w:rPr>
              <w:t>Quan</w:t>
            </w:r>
            <w:proofErr w:type="spellEnd"/>
            <w:r w:rsidRPr="00DC14D7">
              <w:rPr>
                <w:rFonts w:ascii="Arial Unicode MS" w:eastAsia="Arial Unicode MS" w:hAnsi="Arial Unicode MS" w:cs="Arial Unicode MS"/>
                <w:color w:val="000000"/>
                <w:kern w:val="0"/>
                <w:sz w:val="24"/>
                <w:szCs w:val="24"/>
              </w:rPr>
              <w:t xml:space="preserve"> Am </w:t>
            </w:r>
            <w:proofErr w:type="spellStart"/>
            <w:r w:rsidRPr="00DC14D7">
              <w:rPr>
                <w:rFonts w:ascii="Arial Unicode MS" w:eastAsia="Arial Unicode MS" w:hAnsi="Arial Unicode MS" w:cs="Arial Unicode MS"/>
                <w:color w:val="000000"/>
                <w:kern w:val="0"/>
                <w:sz w:val="24"/>
                <w:szCs w:val="24"/>
              </w:rPr>
              <w:t>Thi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Kinh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Traditional Drama/Traditional Novel</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Legend of the </w:t>
            </w:r>
            <w:proofErr w:type="spellStart"/>
            <w:r w:rsidRPr="00DC14D7">
              <w:rPr>
                <w:rFonts w:ascii="Arial Unicode MS" w:eastAsia="Arial Unicode MS" w:hAnsi="Arial Unicode MS" w:cs="Arial Unicode MS"/>
                <w:color w:val="000000"/>
                <w:kern w:val="0"/>
                <w:sz w:val="24"/>
                <w:szCs w:val="24"/>
              </w:rPr>
              <w:t>Hoan</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Kiem</w:t>
            </w:r>
            <w:proofErr w:type="spellEnd"/>
            <w:r w:rsidRPr="00DC14D7">
              <w:rPr>
                <w:rFonts w:ascii="Arial Unicode MS" w:eastAsia="Arial Unicode MS" w:hAnsi="Arial Unicode MS" w:cs="Arial Unicode MS"/>
                <w:color w:val="000000"/>
                <w:kern w:val="0"/>
                <w:sz w:val="24"/>
                <w:szCs w:val="24"/>
              </w:rPr>
              <w:t xml:space="preserve"> Lake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Legend of Co Loa Citadel and the Love Story of My </w:t>
            </w:r>
            <w:proofErr w:type="spellStart"/>
            <w:r w:rsidRPr="00DC14D7">
              <w:rPr>
                <w:rFonts w:ascii="Arial Unicode MS" w:eastAsia="Arial Unicode MS" w:hAnsi="Arial Unicode MS" w:cs="Arial Unicode MS"/>
                <w:color w:val="000000"/>
                <w:kern w:val="0"/>
                <w:sz w:val="24"/>
                <w:szCs w:val="24"/>
              </w:rPr>
              <w:t>Chau</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Trong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Thuy</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Love Market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Bhutan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Lazy Boy and the King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Meme </w:t>
            </w:r>
            <w:proofErr w:type="spellStart"/>
            <w:r w:rsidRPr="00DC14D7">
              <w:rPr>
                <w:rFonts w:ascii="Arial Unicode MS" w:eastAsia="Arial Unicode MS" w:hAnsi="Arial Unicode MS" w:cs="Arial Unicode MS"/>
                <w:color w:val="000000"/>
                <w:kern w:val="0"/>
                <w:sz w:val="24"/>
                <w:szCs w:val="24"/>
              </w:rPr>
              <w:t>Haylay</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Haylay</w:t>
            </w:r>
            <w:proofErr w:type="spellEnd"/>
            <w:r w:rsidRPr="00DC14D7">
              <w:rPr>
                <w:rFonts w:ascii="Arial Unicode MS" w:eastAsia="Arial Unicode MS" w:hAnsi="Arial Unicode MS" w:cs="Arial Unicode MS"/>
                <w:color w:val="000000"/>
                <w:kern w:val="0"/>
                <w:sz w:val="24"/>
                <w:szCs w:val="24"/>
              </w:rPr>
              <w:t xml:space="preserve"> and His Turquoise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16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Brunei</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 Tortoise and a Monkey</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Sri Lanka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Dasaratha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Jataka</w:t>
            </w:r>
            <w:proofErr w:type="spellEnd"/>
            <w:r w:rsidRPr="00DC14D7">
              <w:rPr>
                <w:rFonts w:ascii="Arial Unicode MS" w:eastAsia="Arial Unicode MS" w:hAnsi="Arial Unicode MS" w:cs="Arial Unicode MS"/>
                <w:color w:val="000000"/>
                <w:kern w:val="0"/>
                <w:sz w:val="24"/>
                <w:szCs w:val="24"/>
              </w:rPr>
              <w:t xml:space="preserve"> (A Birth Story of the Buddha)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Vijaya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Sita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Eliya</w:t>
            </w:r>
            <w:proofErr w:type="spellEnd"/>
            <w:r w:rsidRPr="00DC14D7">
              <w:rPr>
                <w:rFonts w:ascii="Arial Unicode MS" w:eastAsia="Arial Unicode MS" w:hAnsi="Arial Unicode MS" w:cs="Arial Unicode MS"/>
                <w:color w:val="000000"/>
                <w:kern w:val="0"/>
                <w:sz w:val="24"/>
                <w:szCs w:val="24"/>
              </w:rPr>
              <w:t xml:space="preserve">: A Place where </w:t>
            </w:r>
            <w:proofErr w:type="spellStart"/>
            <w:r w:rsidRPr="00DC14D7">
              <w:rPr>
                <w:rFonts w:ascii="Arial Unicode MS" w:eastAsia="Arial Unicode MS" w:hAnsi="Arial Unicode MS" w:cs="Arial Unicode MS"/>
                <w:color w:val="000000"/>
                <w:kern w:val="0"/>
                <w:sz w:val="24"/>
                <w:szCs w:val="24"/>
              </w:rPr>
              <w:t>Sita</w:t>
            </w:r>
            <w:proofErr w:type="spellEnd"/>
            <w:r w:rsidRPr="00DC14D7">
              <w:rPr>
                <w:rFonts w:ascii="Arial Unicode MS" w:eastAsia="Arial Unicode MS" w:hAnsi="Arial Unicode MS" w:cs="Arial Unicode MS"/>
                <w:color w:val="000000"/>
                <w:kern w:val="0"/>
                <w:sz w:val="24"/>
                <w:szCs w:val="24"/>
              </w:rPr>
              <w:t xml:space="preserve"> was kept hidden/ </w:t>
            </w:r>
            <w:proofErr w:type="spellStart"/>
            <w:r w:rsidRPr="00DC14D7">
              <w:rPr>
                <w:rFonts w:ascii="Arial Unicode MS" w:eastAsia="Arial Unicode MS" w:hAnsi="Arial Unicode MS" w:cs="Arial Unicode MS"/>
                <w:color w:val="000000"/>
                <w:kern w:val="0"/>
                <w:sz w:val="24"/>
                <w:szCs w:val="24"/>
              </w:rPr>
              <w:t>Nuwara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Eliya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Ravana´s</w:t>
            </w:r>
            <w:proofErr w:type="spellEnd"/>
            <w:r w:rsidRPr="00DC14D7">
              <w:rPr>
                <w:rFonts w:ascii="Arial Unicode MS" w:eastAsia="Arial Unicode MS" w:hAnsi="Arial Unicode MS" w:cs="Arial Unicode MS"/>
                <w:color w:val="000000"/>
                <w:kern w:val="0"/>
                <w:sz w:val="24"/>
                <w:szCs w:val="24"/>
              </w:rPr>
              <w:t xml:space="preserve"> Birth</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Myth/Legend</w:t>
            </w:r>
          </w:p>
        </w:tc>
      </w:tr>
      <w:tr w:rsidR="001D6C02" w:rsidRPr="00DC14D7" w:rsidTr="007E3811">
        <w:trPr>
          <w:trHeight w:val="586"/>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Mahadenamutta</w:t>
            </w:r>
            <w:proofErr w:type="spellEnd"/>
            <w:r w:rsidRPr="00DC14D7">
              <w:rPr>
                <w:rFonts w:ascii="Arial Unicode MS" w:eastAsia="Arial Unicode MS" w:hAnsi="Arial Unicode MS" w:cs="Arial Unicode MS"/>
                <w:color w:val="000000"/>
                <w:kern w:val="0"/>
                <w:sz w:val="24"/>
                <w:szCs w:val="24"/>
              </w:rPr>
              <w:t xml:space="preserve"> and his pupils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99"/>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Singapore</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Legend of </w:t>
            </w:r>
            <w:proofErr w:type="spellStart"/>
            <w:r w:rsidRPr="00DC14D7">
              <w:rPr>
                <w:rFonts w:ascii="Arial Unicode MS" w:eastAsia="Arial Unicode MS" w:hAnsi="Arial Unicode MS" w:cs="Arial Unicode MS"/>
                <w:color w:val="000000"/>
                <w:kern w:val="0"/>
                <w:sz w:val="24"/>
                <w:szCs w:val="24"/>
              </w:rPr>
              <w:t>Kusu</w:t>
            </w:r>
            <w:proofErr w:type="spellEnd"/>
            <w:r w:rsidRPr="00DC14D7">
              <w:rPr>
                <w:rFonts w:ascii="Arial Unicode MS" w:eastAsia="Arial Unicode MS" w:hAnsi="Arial Unicode MS" w:cs="Arial Unicode MS"/>
                <w:color w:val="000000"/>
                <w:kern w:val="0"/>
                <w:sz w:val="24"/>
                <w:szCs w:val="24"/>
              </w:rPr>
              <w:t xml:space="preserve"> Island(Turtle Island)</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Raja </w:t>
            </w:r>
            <w:proofErr w:type="spellStart"/>
            <w:r w:rsidRPr="00DC14D7">
              <w:rPr>
                <w:rFonts w:ascii="Arial Unicode MS" w:eastAsia="Arial Unicode MS" w:hAnsi="Arial Unicode MS" w:cs="Arial Unicode MS"/>
                <w:color w:val="000000"/>
                <w:kern w:val="0"/>
                <w:sz w:val="24"/>
                <w:szCs w:val="24"/>
              </w:rPr>
              <w:t>Suran’s</w:t>
            </w:r>
            <w:proofErr w:type="spellEnd"/>
            <w:r w:rsidRPr="00DC14D7">
              <w:rPr>
                <w:rFonts w:ascii="Arial Unicode MS" w:eastAsia="Arial Unicode MS" w:hAnsi="Arial Unicode MS" w:cs="Arial Unicode MS"/>
                <w:color w:val="000000"/>
                <w:kern w:val="0"/>
                <w:sz w:val="24"/>
                <w:szCs w:val="24"/>
              </w:rPr>
              <w:t xml:space="preserve"> Expedition to China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Folk-tale/Legend</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Founding of </w:t>
            </w:r>
            <w:proofErr w:type="spellStart"/>
            <w:r w:rsidRPr="00DC14D7">
              <w:rPr>
                <w:rFonts w:ascii="Arial Unicode MS" w:eastAsia="Arial Unicode MS" w:hAnsi="Arial Unicode MS" w:cs="Arial Unicode MS"/>
                <w:color w:val="000000"/>
                <w:kern w:val="0"/>
                <w:sz w:val="24"/>
                <w:szCs w:val="24"/>
              </w:rPr>
              <w:t>Singapura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Attack of the Swordfish</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Badang</w:t>
            </w:r>
            <w:proofErr w:type="spellEnd"/>
            <w:r w:rsidRPr="00DC14D7">
              <w:rPr>
                <w:rFonts w:ascii="Arial Unicode MS" w:eastAsia="Arial Unicode MS" w:hAnsi="Arial Unicode MS" w:cs="Arial Unicode MS"/>
                <w:color w:val="000000"/>
                <w:kern w:val="0"/>
                <w:sz w:val="24"/>
                <w:szCs w:val="24"/>
              </w:rPr>
              <w:t xml:space="preserve">, the Strongman of </w:t>
            </w:r>
            <w:proofErr w:type="spellStart"/>
            <w:r w:rsidRPr="00DC14D7">
              <w:rPr>
                <w:rFonts w:ascii="Arial Unicode MS" w:eastAsia="Arial Unicode MS" w:hAnsi="Arial Unicode MS" w:cs="Arial Unicode MS"/>
                <w:color w:val="000000"/>
                <w:kern w:val="0"/>
                <w:sz w:val="24"/>
                <w:szCs w:val="24"/>
              </w:rPr>
              <w:t>Singapura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1657" w:type="dxa"/>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Arab</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Isaf</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Na'ilah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King Al-</w:t>
            </w:r>
            <w:proofErr w:type="spellStart"/>
            <w:r w:rsidRPr="00DC14D7">
              <w:rPr>
                <w:rFonts w:ascii="Arial Unicode MS" w:eastAsia="Arial Unicode MS" w:hAnsi="Arial Unicode MS" w:cs="Arial Unicode MS"/>
                <w:color w:val="000000"/>
                <w:kern w:val="0"/>
                <w:sz w:val="24"/>
                <w:szCs w:val="24"/>
              </w:rPr>
              <w:t>Mundhir</w:t>
            </w:r>
            <w:proofErr w:type="spellEnd"/>
            <w:r w:rsidRPr="00DC14D7">
              <w:rPr>
                <w:rFonts w:ascii="Arial Unicode MS" w:eastAsia="Arial Unicode MS" w:hAnsi="Arial Unicode MS" w:cs="Arial Unicode MS"/>
                <w:color w:val="000000"/>
                <w:kern w:val="0"/>
                <w:sz w:val="24"/>
                <w:szCs w:val="24"/>
              </w:rPr>
              <w:t xml:space="preserve"> III and his two days: Good day and Evil day</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Taghribat</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Bani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Hilal</w:t>
            </w:r>
            <w:proofErr w:type="spellEnd"/>
            <w:r w:rsidRPr="00DC14D7">
              <w:rPr>
                <w:rFonts w:ascii="Arial Unicode MS" w:eastAsia="Arial Unicode MS" w:hAnsi="Arial Unicode MS" w:cs="Arial Unicode MS"/>
                <w:color w:val="000000"/>
                <w:kern w:val="0"/>
                <w:sz w:val="24"/>
                <w:szCs w:val="24"/>
              </w:rPr>
              <w:t>/ Al-</w:t>
            </w:r>
            <w:proofErr w:type="spellStart"/>
            <w:r w:rsidRPr="00DC14D7">
              <w:rPr>
                <w:rFonts w:ascii="Arial Unicode MS" w:eastAsia="Arial Unicode MS" w:hAnsi="Arial Unicode MS" w:cs="Arial Unicode MS"/>
                <w:color w:val="000000"/>
                <w:kern w:val="0"/>
                <w:sz w:val="24"/>
                <w:szCs w:val="24"/>
              </w:rPr>
              <w:t>Sirah</w:t>
            </w:r>
            <w:proofErr w:type="spellEnd"/>
            <w:r w:rsidRPr="00DC14D7">
              <w:rPr>
                <w:rFonts w:ascii="Arial Unicode MS" w:eastAsia="Arial Unicode MS" w:hAnsi="Arial Unicode MS" w:cs="Arial Unicode MS"/>
                <w:color w:val="000000"/>
                <w:kern w:val="0"/>
                <w:sz w:val="24"/>
                <w:szCs w:val="24"/>
              </w:rPr>
              <w:t xml:space="preserve"> Al-</w:t>
            </w:r>
            <w:proofErr w:type="spellStart"/>
            <w:r w:rsidRPr="00DC14D7">
              <w:rPr>
                <w:rFonts w:ascii="Arial Unicode MS" w:eastAsia="Arial Unicode MS" w:hAnsi="Arial Unicode MS" w:cs="Arial Unicode MS"/>
                <w:color w:val="000000"/>
                <w:kern w:val="0"/>
                <w:sz w:val="24"/>
                <w:szCs w:val="24"/>
              </w:rPr>
              <w:t>Hilaliyyah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656"/>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Basous</w:t>
            </w:r>
            <w:proofErr w:type="spellEnd"/>
            <w:r w:rsidRPr="00DC14D7">
              <w:rPr>
                <w:rFonts w:ascii="Arial Unicode MS" w:eastAsia="Arial Unicode MS" w:hAnsi="Arial Unicode MS" w:cs="Arial Unicode MS"/>
                <w:color w:val="000000"/>
                <w:kern w:val="0"/>
                <w:sz w:val="24"/>
                <w:szCs w:val="24"/>
              </w:rPr>
              <w:t>(</w:t>
            </w:r>
            <w:proofErr w:type="spellStart"/>
            <w:r w:rsidRPr="00DC14D7">
              <w:rPr>
                <w:rFonts w:ascii="Arial Unicode MS" w:eastAsia="Arial Unicode MS" w:hAnsi="Arial Unicode MS" w:cs="Arial Unicode MS"/>
                <w:color w:val="000000"/>
                <w:kern w:val="0"/>
                <w:sz w:val="24"/>
                <w:szCs w:val="24"/>
              </w:rPr>
              <w:t>Basus</w:t>
            </w:r>
            <w:proofErr w:type="spellEnd"/>
            <w:r w:rsidRPr="00DC14D7">
              <w:rPr>
                <w:rFonts w:ascii="Arial Unicode MS" w:eastAsia="Arial Unicode MS" w:hAnsi="Arial Unicode MS" w:cs="Arial Unicode MS"/>
                <w:color w:val="000000"/>
                <w:kern w:val="0"/>
                <w:sz w:val="24"/>
                <w:szCs w:val="24"/>
              </w:rPr>
              <w:t>) War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Folk-tale/Epic/ History</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Tale of our Lady </w:t>
            </w:r>
            <w:proofErr w:type="spellStart"/>
            <w:r w:rsidRPr="00DC14D7">
              <w:rPr>
                <w:rFonts w:ascii="Arial Unicode MS" w:eastAsia="Arial Unicode MS" w:hAnsi="Arial Unicode MS" w:cs="Arial Unicode MS"/>
                <w:color w:val="000000"/>
                <w:kern w:val="0"/>
                <w:sz w:val="24"/>
                <w:szCs w:val="24"/>
              </w:rPr>
              <w:t>Namlush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Romance of </w:t>
            </w:r>
            <w:proofErr w:type="spellStart"/>
            <w:r w:rsidRPr="00DC14D7">
              <w:rPr>
                <w:rFonts w:ascii="Arial Unicode MS" w:eastAsia="Arial Unicode MS" w:hAnsi="Arial Unicode MS" w:cs="Arial Unicode MS"/>
                <w:color w:val="000000"/>
                <w:kern w:val="0"/>
                <w:sz w:val="24"/>
                <w:szCs w:val="24"/>
              </w:rPr>
              <w:t>Antara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Romance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Book of Misers (Al-</w:t>
            </w:r>
            <w:proofErr w:type="spellStart"/>
            <w:r w:rsidRPr="00DC14D7">
              <w:rPr>
                <w:rFonts w:ascii="Arial Unicode MS" w:eastAsia="Arial Unicode MS" w:hAnsi="Arial Unicode MS" w:cs="Arial Unicode MS"/>
                <w:color w:val="000000"/>
                <w:kern w:val="0"/>
                <w:sz w:val="24"/>
                <w:szCs w:val="24"/>
              </w:rPr>
              <w:t>Bukhala</w:t>
            </w:r>
            <w:proofErr w:type="spellEnd"/>
            <w:r w:rsidRPr="00DC14D7">
              <w:rPr>
                <w:rFonts w:ascii="Arial Unicode MS" w:eastAsia="Arial Unicode MS" w:hAnsi="Arial Unicode MS" w:cs="Arial Unicode MS"/>
                <w:color w:val="000000"/>
                <w:kern w:val="0"/>
                <w:sz w:val="24"/>
                <w:szCs w:val="24"/>
              </w:rPr>
              <w: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Juha</w:t>
            </w:r>
            <w:proofErr w:type="spellEnd"/>
            <w:r w:rsidRPr="00DC14D7">
              <w:rPr>
                <w:rFonts w:ascii="Arial Unicode MS" w:eastAsia="Arial Unicode MS" w:hAnsi="Arial Unicode MS" w:cs="Arial Unicode MS"/>
                <w:color w:val="000000"/>
                <w:kern w:val="0"/>
                <w:sz w:val="24"/>
                <w:szCs w:val="24"/>
              </w:rPr>
              <w:t xml:space="preserve"> Stories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Fable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Kalila</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Dimna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Fable</w:t>
            </w:r>
          </w:p>
        </w:tc>
      </w:tr>
      <w:tr w:rsidR="001D6C02" w:rsidRPr="00DC14D7" w:rsidTr="007E3811">
        <w:trPr>
          <w:trHeight w:val="53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Descent of </w:t>
            </w:r>
            <w:proofErr w:type="spellStart"/>
            <w:r w:rsidRPr="00DC14D7">
              <w:rPr>
                <w:rFonts w:ascii="Arial Unicode MS" w:eastAsia="Arial Unicode MS" w:hAnsi="Arial Unicode MS" w:cs="Arial Unicode MS"/>
                <w:color w:val="000000"/>
                <w:kern w:val="0"/>
                <w:sz w:val="24"/>
                <w:szCs w:val="24"/>
              </w:rPr>
              <w:t>Inanna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Myth/Epic</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Story of the Youth </w:t>
            </w:r>
            <w:proofErr w:type="spellStart"/>
            <w:r w:rsidRPr="00DC14D7">
              <w:rPr>
                <w:rFonts w:ascii="Arial Unicode MS" w:eastAsia="Arial Unicode MS" w:hAnsi="Arial Unicode MS" w:cs="Arial Unicode MS"/>
                <w:color w:val="000000"/>
                <w:kern w:val="0"/>
                <w:sz w:val="24"/>
                <w:szCs w:val="24"/>
              </w:rPr>
              <w:t>Jamil</w:t>
            </w:r>
            <w:proofErr w:type="spellEnd"/>
            <w:r w:rsidRPr="00DC14D7">
              <w:rPr>
                <w:rFonts w:ascii="Arial Unicode MS" w:eastAsia="Arial Unicode MS" w:hAnsi="Arial Unicode MS" w:cs="Arial Unicode MS"/>
                <w:color w:val="000000"/>
                <w:kern w:val="0"/>
                <w:sz w:val="24"/>
                <w:szCs w:val="24"/>
              </w:rPr>
              <w:t>, the Son of A Merchant in Baghdad</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Story of </w:t>
            </w:r>
            <w:proofErr w:type="spellStart"/>
            <w:r w:rsidRPr="00DC14D7">
              <w:rPr>
                <w:rFonts w:ascii="Arial Unicode MS" w:eastAsia="Arial Unicode MS" w:hAnsi="Arial Unicode MS" w:cs="Arial Unicode MS"/>
                <w:color w:val="000000"/>
                <w:kern w:val="0"/>
                <w:sz w:val="24"/>
                <w:szCs w:val="24"/>
              </w:rPr>
              <w:t>Maqdad</w:t>
            </w:r>
            <w:proofErr w:type="spellEnd"/>
            <w:r w:rsidRPr="00DC14D7">
              <w:rPr>
                <w:rFonts w:ascii="Arial Unicode MS" w:eastAsia="Arial Unicode MS" w:hAnsi="Arial Unicode MS" w:cs="Arial Unicode MS"/>
                <w:color w:val="000000"/>
                <w:kern w:val="0"/>
                <w:sz w:val="24"/>
                <w:szCs w:val="24"/>
              </w:rPr>
              <w:t xml:space="preserve"> - He was the Hero of Hill</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Story of the Merchant of Khan al-</w:t>
            </w:r>
            <w:proofErr w:type="spellStart"/>
            <w:r w:rsidRPr="00DC14D7">
              <w:rPr>
                <w:rFonts w:ascii="Arial Unicode MS" w:eastAsia="Arial Unicode MS" w:hAnsi="Arial Unicode MS" w:cs="Arial Unicode MS"/>
                <w:color w:val="000000"/>
                <w:kern w:val="0"/>
                <w:sz w:val="24"/>
                <w:szCs w:val="24"/>
              </w:rPr>
              <w:t>Wazir</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Three Princes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Ataba</w:t>
            </w:r>
            <w:proofErr w:type="spellEnd"/>
            <w:r w:rsidRPr="00DC14D7">
              <w:rPr>
                <w:rFonts w:ascii="Arial Unicode MS" w:eastAsia="Arial Unicode MS" w:hAnsi="Arial Unicode MS" w:cs="Arial Unicode MS"/>
                <w:color w:val="000000"/>
                <w:kern w:val="0"/>
                <w:sz w:val="24"/>
                <w:szCs w:val="24"/>
              </w:rPr>
              <w:t xml:space="preserve"> &amp; </w:t>
            </w:r>
            <w:proofErr w:type="spellStart"/>
            <w:r w:rsidRPr="00DC14D7">
              <w:rPr>
                <w:rFonts w:ascii="Arial Unicode MS" w:eastAsia="Arial Unicode MS" w:hAnsi="Arial Unicode MS" w:cs="Arial Unicode MS"/>
                <w:color w:val="000000"/>
                <w:kern w:val="0"/>
                <w:sz w:val="24"/>
                <w:szCs w:val="24"/>
              </w:rPr>
              <w:t>Zarief</w:t>
            </w:r>
            <w:proofErr w:type="spellEnd"/>
            <w:r w:rsidRPr="00DC14D7">
              <w:rPr>
                <w:rFonts w:ascii="Arial Unicode MS" w:eastAsia="Arial Unicode MS" w:hAnsi="Arial Unicode MS" w:cs="Arial Unicode MS"/>
                <w:color w:val="000000"/>
                <w:kern w:val="0"/>
                <w:sz w:val="24"/>
                <w:szCs w:val="24"/>
              </w:rPr>
              <w:t xml:space="preserve"> E-</w:t>
            </w:r>
            <w:proofErr w:type="spellStart"/>
            <w:r w:rsidRPr="00DC14D7">
              <w:rPr>
                <w:rFonts w:ascii="Arial Unicode MS" w:eastAsia="Arial Unicode MS" w:hAnsi="Arial Unicode MS" w:cs="Arial Unicode MS"/>
                <w:color w:val="000000"/>
                <w:kern w:val="0"/>
                <w:sz w:val="24"/>
                <w:szCs w:val="24"/>
              </w:rPr>
              <w:t>ttool</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Folk-tale/Song</w:t>
            </w:r>
          </w:p>
        </w:tc>
      </w:tr>
      <w:tr w:rsidR="001D6C02" w:rsidRPr="00DC14D7" w:rsidTr="007E3811">
        <w:trPr>
          <w:trHeight w:val="793"/>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Afghanistan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Valley of the Song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Sweeter than Salt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Prince </w:t>
            </w:r>
            <w:proofErr w:type="spellStart"/>
            <w:r w:rsidRPr="00DC14D7">
              <w:rPr>
                <w:rFonts w:ascii="Arial Unicode MS" w:eastAsia="Arial Unicode MS" w:hAnsi="Arial Unicode MS" w:cs="Arial Unicode MS"/>
                <w:color w:val="000000"/>
                <w:kern w:val="0"/>
                <w:sz w:val="24"/>
                <w:szCs w:val="24"/>
              </w:rPr>
              <w:t>Bahram</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1657" w:type="dxa"/>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Uzbekistan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 Rainbow In Silk</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 Wise Girl</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Legend of the </w:t>
            </w:r>
            <w:proofErr w:type="spellStart"/>
            <w:r w:rsidRPr="00DC14D7">
              <w:rPr>
                <w:rFonts w:ascii="Arial Unicode MS" w:eastAsia="Arial Unicode MS" w:hAnsi="Arial Unicode MS" w:cs="Arial Unicode MS"/>
                <w:color w:val="000000"/>
                <w:kern w:val="0"/>
                <w:sz w:val="24"/>
                <w:szCs w:val="24"/>
              </w:rPr>
              <w:t>Bibi-Khanum</w:t>
            </w:r>
            <w:proofErr w:type="spellEnd"/>
            <w:r w:rsidRPr="00DC14D7">
              <w:rPr>
                <w:rFonts w:ascii="Arial Unicode MS" w:eastAsia="Arial Unicode MS" w:hAnsi="Arial Unicode MS" w:cs="Arial Unicode MS"/>
                <w:color w:val="000000"/>
                <w:kern w:val="0"/>
                <w:sz w:val="24"/>
                <w:szCs w:val="24"/>
              </w:rPr>
              <w:t xml:space="preserve"> Mosque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Alpamysh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Iran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Kush-</w:t>
            </w:r>
            <w:proofErr w:type="spellStart"/>
            <w:r w:rsidRPr="00DC14D7">
              <w:rPr>
                <w:rFonts w:ascii="Arial Unicode MS" w:eastAsia="Arial Unicode MS" w:hAnsi="Arial Unicode MS" w:cs="Arial Unicode MS"/>
                <w:color w:val="000000"/>
                <w:kern w:val="0"/>
                <w:sz w:val="24"/>
                <w:szCs w:val="24"/>
              </w:rPr>
              <w:t>Nameh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Layla</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Majnun</w:t>
            </w:r>
            <w:proofErr w:type="spellEnd"/>
            <w:r w:rsidRPr="00DC14D7">
              <w:rPr>
                <w:rFonts w:ascii="Arial Unicode MS" w:eastAsia="Arial Unicode MS" w:hAnsi="Arial Unicode MS" w:cs="Arial Unicode MS"/>
                <w:color w:val="000000"/>
                <w:kern w:val="0"/>
                <w:sz w:val="24"/>
                <w:szCs w:val="24"/>
              </w:rPr>
              <w:t xml:space="preserve">/ The Madman and </w:t>
            </w:r>
            <w:proofErr w:type="spellStart"/>
            <w:r w:rsidRPr="00DC14D7">
              <w:rPr>
                <w:rFonts w:ascii="Arial Unicode MS" w:eastAsia="Arial Unicode MS" w:hAnsi="Arial Unicode MS" w:cs="Arial Unicode MS"/>
                <w:color w:val="000000"/>
                <w:kern w:val="0"/>
                <w:sz w:val="24"/>
                <w:szCs w:val="24"/>
              </w:rPr>
              <w:t>Layla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Legend/Romance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Mah</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Pishani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Maah</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Pishooni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Maah</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pishoni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Mah</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pishooni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Mah</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pishoonoo</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Gilgamesh</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Shahnameh</w:t>
            </w:r>
            <w:proofErr w:type="spellEnd"/>
            <w:r w:rsidRPr="00DC14D7">
              <w:rPr>
                <w:rFonts w:ascii="Arial Unicode MS" w:eastAsia="Arial Unicode MS" w:hAnsi="Arial Unicode MS" w:cs="Arial Unicode MS"/>
                <w:color w:val="000000"/>
                <w:kern w:val="0"/>
                <w:sz w:val="24"/>
                <w:szCs w:val="24"/>
              </w:rPr>
              <w:t xml:space="preserve"> 1: </w:t>
            </w:r>
            <w:proofErr w:type="spellStart"/>
            <w:r w:rsidRPr="00DC14D7">
              <w:rPr>
                <w:rFonts w:ascii="Arial Unicode MS" w:eastAsia="Arial Unicode MS" w:hAnsi="Arial Unicode MS" w:cs="Arial Unicode MS"/>
                <w:color w:val="000000"/>
                <w:kern w:val="0"/>
                <w:sz w:val="24"/>
                <w:szCs w:val="24"/>
              </w:rPr>
              <w:t>Zahh</w:t>
            </w:r>
            <w:r w:rsidRPr="00DC14D7">
              <w:rPr>
                <w:rFonts w:ascii="Arial Unicode MS" w:eastAsia="Arial Unicode MS" w:hAnsi="Arial Unicode MS" w:cs="Arial Unicode MS" w:hint="eastAsia"/>
                <w:color w:val="000000"/>
                <w:kern w:val="0"/>
                <w:sz w:val="24"/>
                <w:szCs w:val="24"/>
              </w:rPr>
              <w:t>ā</w:t>
            </w:r>
            <w:r w:rsidRPr="00DC14D7">
              <w:rPr>
                <w:rFonts w:ascii="Arial Unicode MS" w:eastAsia="Arial Unicode MS" w:hAnsi="Arial Unicode MS" w:cs="Arial Unicode MS"/>
                <w:color w:val="000000"/>
                <w:kern w:val="0"/>
                <w:sz w:val="24"/>
                <w:szCs w:val="24"/>
              </w:rPr>
              <w:t>k</w:t>
            </w:r>
            <w:proofErr w:type="spellEnd"/>
            <w:r w:rsidRPr="00DC14D7">
              <w:rPr>
                <w:rFonts w:ascii="Arial Unicode MS" w:eastAsia="Arial Unicode MS" w:hAnsi="Arial Unicode MS" w:cs="Arial Unicode MS"/>
                <w:color w:val="000000"/>
                <w:kern w:val="0"/>
                <w:sz w:val="24"/>
                <w:szCs w:val="24"/>
              </w:rPr>
              <w:t xml:space="preserve"> or </w:t>
            </w:r>
            <w:proofErr w:type="spellStart"/>
            <w:r w:rsidRPr="00DC14D7">
              <w:rPr>
                <w:rFonts w:ascii="Arial Unicode MS" w:eastAsia="Arial Unicode MS" w:hAnsi="Arial Unicode MS" w:cs="Arial Unicode MS"/>
                <w:color w:val="000000"/>
                <w:kern w:val="0"/>
                <w:sz w:val="24"/>
                <w:szCs w:val="24"/>
              </w:rPr>
              <w:t>Zohh</w:t>
            </w:r>
            <w:r w:rsidRPr="00DC14D7">
              <w:rPr>
                <w:rFonts w:ascii="Arial Unicode MS" w:eastAsia="Arial Unicode MS" w:hAnsi="Arial Unicode MS" w:cs="Arial Unicode MS" w:hint="eastAsia"/>
                <w:color w:val="000000"/>
                <w:kern w:val="0"/>
                <w:sz w:val="24"/>
                <w:szCs w:val="24"/>
              </w:rPr>
              <w:t>ā</w:t>
            </w:r>
            <w:r w:rsidRPr="00DC14D7">
              <w:rPr>
                <w:rFonts w:ascii="Arial Unicode MS" w:eastAsia="Arial Unicode MS" w:hAnsi="Arial Unicode MS" w:cs="Arial Unicode MS"/>
                <w:color w:val="000000"/>
                <w:kern w:val="0"/>
                <w:sz w:val="24"/>
                <w:szCs w:val="24"/>
              </w:rPr>
              <w:t>k</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Epic/Myth</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Shahnameh</w:t>
            </w:r>
            <w:proofErr w:type="spellEnd"/>
            <w:r w:rsidRPr="00DC14D7">
              <w:rPr>
                <w:rFonts w:ascii="Arial Unicode MS" w:eastAsia="Arial Unicode MS" w:hAnsi="Arial Unicode MS" w:cs="Arial Unicode MS"/>
                <w:color w:val="000000"/>
                <w:kern w:val="0"/>
                <w:sz w:val="24"/>
                <w:szCs w:val="24"/>
              </w:rPr>
              <w:t xml:space="preserve"> 2: </w:t>
            </w:r>
            <w:proofErr w:type="spellStart"/>
            <w:r w:rsidRPr="00DC14D7">
              <w:rPr>
                <w:rFonts w:ascii="Arial Unicode MS" w:eastAsia="Arial Unicode MS" w:hAnsi="Arial Unicode MS" w:cs="Arial Unicode MS"/>
                <w:color w:val="000000"/>
                <w:kern w:val="0"/>
                <w:sz w:val="24"/>
                <w:szCs w:val="24"/>
              </w:rPr>
              <w:t>Rostam's</w:t>
            </w:r>
            <w:proofErr w:type="spellEnd"/>
            <w:r w:rsidRPr="00DC14D7">
              <w:rPr>
                <w:rFonts w:ascii="Arial Unicode MS" w:eastAsia="Arial Unicode MS" w:hAnsi="Arial Unicode MS" w:cs="Arial Unicode MS"/>
                <w:color w:val="000000"/>
                <w:kern w:val="0"/>
                <w:sz w:val="24"/>
                <w:szCs w:val="24"/>
              </w:rPr>
              <w:t xml:space="preserve"> Seven </w:t>
            </w:r>
            <w:proofErr w:type="spellStart"/>
            <w:r w:rsidRPr="00DC14D7">
              <w:rPr>
                <w:rFonts w:ascii="Arial Unicode MS" w:eastAsia="Arial Unicode MS" w:hAnsi="Arial Unicode MS" w:cs="Arial Unicode MS"/>
                <w:color w:val="000000"/>
                <w:kern w:val="0"/>
                <w:sz w:val="24"/>
                <w:szCs w:val="24"/>
              </w:rPr>
              <w:t>Labours</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283"/>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Shahnameh</w:t>
            </w:r>
            <w:proofErr w:type="spellEnd"/>
            <w:r w:rsidRPr="00DC14D7">
              <w:rPr>
                <w:rFonts w:ascii="Arial Unicode MS" w:eastAsia="Arial Unicode MS" w:hAnsi="Arial Unicode MS" w:cs="Arial Unicode MS"/>
                <w:color w:val="000000"/>
                <w:kern w:val="0"/>
                <w:sz w:val="24"/>
                <w:szCs w:val="24"/>
              </w:rPr>
              <w:t xml:space="preserve"> 3: </w:t>
            </w:r>
            <w:proofErr w:type="spellStart"/>
            <w:r w:rsidRPr="00DC14D7">
              <w:rPr>
                <w:rFonts w:ascii="Arial Unicode MS" w:eastAsia="Arial Unicode MS" w:hAnsi="Arial Unicode MS" w:cs="Arial Unicode MS"/>
                <w:color w:val="000000"/>
                <w:kern w:val="0"/>
                <w:sz w:val="24"/>
                <w:szCs w:val="24"/>
              </w:rPr>
              <w:t>Rustam</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Sohrab</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Epic/Myth</w:t>
            </w:r>
          </w:p>
        </w:tc>
      </w:tr>
      <w:tr w:rsidR="001D6C02" w:rsidRPr="00DC14D7" w:rsidTr="007E3811">
        <w:trPr>
          <w:trHeight w:val="329"/>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India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Sakuntala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Shakuntal</w:t>
            </w:r>
            <w:r w:rsidRPr="00DC14D7">
              <w:rPr>
                <w:rFonts w:ascii="Arial Unicode MS" w:eastAsia="Arial Unicode MS" w:hAnsi="Arial Unicode MS" w:cs="Arial Unicode MS" w:hint="eastAsia"/>
                <w:color w:val="000000"/>
                <w:kern w:val="0"/>
                <w:sz w:val="24"/>
                <w:szCs w:val="24"/>
              </w:rPr>
              <w:t>ā</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Play</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Panchatantra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Folk-tale/Fable</w:t>
            </w:r>
          </w:p>
        </w:tc>
      </w:tr>
      <w:tr w:rsidR="001D6C02" w:rsidRPr="00DC14D7" w:rsidTr="007E3811">
        <w:trPr>
          <w:trHeight w:val="524"/>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Parasurama</w:t>
            </w:r>
            <w:proofErr w:type="spellEnd"/>
            <w:r w:rsidRPr="00DC14D7">
              <w:rPr>
                <w:rFonts w:ascii="Arial Unicode MS" w:eastAsia="Arial Unicode MS" w:hAnsi="Arial Unicode MS" w:cs="Arial Unicode MS"/>
                <w:color w:val="000000"/>
                <w:kern w:val="0"/>
                <w:sz w:val="24"/>
                <w:szCs w:val="24"/>
              </w:rPr>
              <w:t>, the Sixth Avatar of Lord Vishnu</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524"/>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Vilvamangalattu</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Swaamiyaar</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Vilwamangalam</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Sawmiyar</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778"/>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Aromal</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Chekavar</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 Folk Song</w:t>
            </w:r>
          </w:p>
        </w:tc>
      </w:tr>
      <w:tr w:rsidR="001D6C02" w:rsidRPr="00DC14D7" w:rsidTr="007E3811">
        <w:trPr>
          <w:trHeight w:val="656"/>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Tacholi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Othenan</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Thacholi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Othenan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 Folk Song</w:t>
            </w:r>
          </w:p>
        </w:tc>
      </w:tr>
      <w:tr w:rsidR="001D6C02" w:rsidRPr="00DC14D7" w:rsidTr="007E3811">
        <w:trPr>
          <w:trHeight w:val="595"/>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Muchukunda</w:t>
            </w:r>
            <w:proofErr w:type="spellEnd"/>
            <w:r w:rsidRPr="00DC14D7">
              <w:rPr>
                <w:rFonts w:ascii="Arial Unicode MS" w:eastAsia="Arial Unicode MS" w:hAnsi="Arial Unicode MS" w:cs="Arial Unicode MS"/>
                <w:color w:val="000000"/>
                <w:kern w:val="0"/>
                <w:sz w:val="24"/>
                <w:szCs w:val="24"/>
              </w:rPr>
              <w:t>, a human king who wanted the eternal peace of sleeping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456"/>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Bharthari</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Epic/Folk Song</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Male </w:t>
            </w:r>
            <w:proofErr w:type="spellStart"/>
            <w:r w:rsidRPr="00DC14D7">
              <w:rPr>
                <w:rFonts w:ascii="Arial Unicode MS" w:eastAsia="Arial Unicode MS" w:hAnsi="Arial Unicode MS" w:cs="Arial Unicode MS"/>
                <w:color w:val="000000"/>
                <w:kern w:val="0"/>
                <w:sz w:val="24"/>
                <w:szCs w:val="24"/>
              </w:rPr>
              <w:t>Madeshwara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47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Mahabharata 1: </w:t>
            </w:r>
            <w:proofErr w:type="spellStart"/>
            <w:r w:rsidRPr="00DC14D7">
              <w:rPr>
                <w:rFonts w:ascii="Arial Unicode MS" w:eastAsia="Arial Unicode MS" w:hAnsi="Arial Unicode MS" w:cs="Arial Unicode MS"/>
                <w:color w:val="000000"/>
                <w:kern w:val="0"/>
                <w:sz w:val="24"/>
                <w:szCs w:val="24"/>
              </w:rPr>
              <w:t>Sabha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Parva</w:t>
            </w:r>
            <w:proofErr w:type="spellEnd"/>
            <w:r w:rsidRPr="00DC14D7">
              <w:rPr>
                <w:rFonts w:ascii="Arial Unicode MS" w:eastAsia="Arial Unicode MS" w:hAnsi="Arial Unicode MS" w:cs="Arial Unicode MS"/>
                <w:color w:val="000000"/>
                <w:kern w:val="0"/>
                <w:sz w:val="24"/>
                <w:szCs w:val="24"/>
              </w:rPr>
              <w:t xml:space="preserve">- The game of dice &amp; </w:t>
            </w:r>
            <w:proofErr w:type="spellStart"/>
            <w:r w:rsidRPr="00DC14D7">
              <w:rPr>
                <w:rFonts w:ascii="Arial Unicode MS" w:eastAsia="Arial Unicode MS" w:hAnsi="Arial Unicode MS" w:cs="Arial Unicode MS"/>
                <w:color w:val="000000"/>
                <w:kern w:val="0"/>
                <w:sz w:val="24"/>
                <w:szCs w:val="24"/>
              </w:rPr>
              <w:t>Draupadi</w:t>
            </w:r>
            <w:proofErr w:type="spellEnd"/>
            <w:r w:rsidRPr="00DC14D7">
              <w:rPr>
                <w:rFonts w:ascii="Arial Unicode MS" w:eastAsia="Arial Unicode MS" w:hAnsi="Arial Unicode MS" w:cs="Arial Unicode MS"/>
                <w:color w:val="000000"/>
                <w:kern w:val="0"/>
                <w:sz w:val="24"/>
                <w:szCs w:val="24"/>
              </w:rPr>
              <w:t xml:space="preserve"> humiliated/ </w:t>
            </w:r>
            <w:proofErr w:type="spellStart"/>
            <w:r w:rsidRPr="00DC14D7">
              <w:rPr>
                <w:rFonts w:ascii="Arial Unicode MS" w:eastAsia="Arial Unicode MS" w:hAnsi="Arial Unicode MS" w:cs="Arial Unicode MS"/>
                <w:color w:val="000000"/>
                <w:kern w:val="0"/>
                <w:sz w:val="24"/>
                <w:szCs w:val="24"/>
              </w:rPr>
              <w:t>Draupadi's</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vastraharan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47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Mahabharata 2: </w:t>
            </w:r>
            <w:proofErr w:type="spellStart"/>
            <w:r w:rsidRPr="00DC14D7">
              <w:rPr>
                <w:rFonts w:ascii="Arial Unicode MS" w:eastAsia="Arial Unicode MS" w:hAnsi="Arial Unicode MS" w:cs="Arial Unicode MS"/>
                <w:color w:val="000000"/>
                <w:kern w:val="0"/>
                <w:sz w:val="24"/>
                <w:szCs w:val="24"/>
              </w:rPr>
              <w:t>Bhagavadg</w:t>
            </w:r>
            <w:r w:rsidRPr="00DC14D7">
              <w:rPr>
                <w:rFonts w:ascii="Arial Unicode MS" w:eastAsia="Arial Unicode MS" w:hAnsi="Arial Unicode MS" w:cs="Arial Unicode MS" w:hint="eastAsia"/>
                <w:color w:val="000000"/>
                <w:kern w:val="0"/>
                <w:sz w:val="24"/>
                <w:szCs w:val="24"/>
              </w:rPr>
              <w:t>ī</w:t>
            </w:r>
            <w:r w:rsidRPr="00DC14D7">
              <w:rPr>
                <w:rFonts w:ascii="Arial Unicode MS" w:eastAsia="Arial Unicode MS" w:hAnsi="Arial Unicode MS" w:cs="Arial Unicode MS"/>
                <w:color w:val="000000"/>
                <w:kern w:val="0"/>
                <w:sz w:val="24"/>
                <w:szCs w:val="24"/>
              </w:rPr>
              <w:t>t</w:t>
            </w:r>
            <w:r w:rsidRPr="00DC14D7">
              <w:rPr>
                <w:rFonts w:ascii="Arial Unicode MS" w:eastAsia="Arial Unicode MS" w:hAnsi="Arial Unicode MS" w:cs="Arial Unicode MS" w:hint="eastAsia"/>
                <w:color w:val="000000"/>
                <w:kern w:val="0"/>
                <w:sz w:val="24"/>
                <w:szCs w:val="24"/>
              </w:rPr>
              <w:t>ā</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Arjuna`s</w:t>
            </w:r>
            <w:proofErr w:type="spellEnd"/>
            <w:r w:rsidRPr="00DC14D7">
              <w:rPr>
                <w:rFonts w:ascii="Arial Unicode MS" w:eastAsia="Arial Unicode MS" w:hAnsi="Arial Unicode MS" w:cs="Arial Unicode MS"/>
                <w:color w:val="000000"/>
                <w:kern w:val="0"/>
                <w:sz w:val="24"/>
                <w:szCs w:val="24"/>
              </w:rPr>
              <w:t xml:space="preserve"> Skeptical Reflection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47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Ramayana 1: </w:t>
            </w:r>
            <w:proofErr w:type="spellStart"/>
            <w:r w:rsidRPr="00DC14D7">
              <w:rPr>
                <w:rFonts w:ascii="Arial Unicode MS" w:eastAsia="Arial Unicode MS" w:hAnsi="Arial Unicode MS" w:cs="Arial Unicode MS"/>
                <w:color w:val="000000"/>
                <w:kern w:val="0"/>
                <w:sz w:val="24"/>
                <w:szCs w:val="24"/>
              </w:rPr>
              <w:t>Ayodhya</w:t>
            </w:r>
            <w:proofErr w:type="spellEnd"/>
            <w:r w:rsidRPr="00DC14D7">
              <w:rPr>
                <w:rFonts w:ascii="Arial Unicode MS" w:eastAsia="Arial Unicode MS" w:hAnsi="Arial Unicode MS" w:cs="Arial Unicode MS"/>
                <w:color w:val="000000"/>
                <w:kern w:val="0"/>
                <w:sz w:val="24"/>
                <w:szCs w:val="24"/>
              </w:rPr>
              <w:t xml:space="preserve"> Kanda(Chapter) of </w:t>
            </w:r>
            <w:proofErr w:type="spellStart"/>
            <w:r w:rsidRPr="00DC14D7">
              <w:rPr>
                <w:rFonts w:ascii="Arial Unicode MS" w:eastAsia="Arial Unicode MS" w:hAnsi="Arial Unicode MS" w:cs="Arial Unicode MS"/>
                <w:color w:val="000000"/>
                <w:kern w:val="0"/>
                <w:sz w:val="24"/>
                <w:szCs w:val="24"/>
              </w:rPr>
              <w:t>Valmiki</w:t>
            </w:r>
            <w:proofErr w:type="spellEnd"/>
            <w:r w:rsidRPr="00DC14D7">
              <w:rPr>
                <w:rFonts w:ascii="Arial Unicode MS" w:eastAsia="Arial Unicode MS" w:hAnsi="Arial Unicode MS" w:cs="Arial Unicode MS"/>
                <w:color w:val="000000"/>
                <w:kern w:val="0"/>
                <w:sz w:val="24"/>
                <w:szCs w:val="24"/>
              </w:rPr>
              <w:t xml:space="preserve"> Ramayana/ Ram's Fourteen Years of Exile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47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Ramayana 2: </w:t>
            </w:r>
            <w:proofErr w:type="spellStart"/>
            <w:r w:rsidRPr="00DC14D7">
              <w:rPr>
                <w:rFonts w:ascii="Arial Unicode MS" w:eastAsia="Arial Unicode MS" w:hAnsi="Arial Unicode MS" w:cs="Arial Unicode MS"/>
                <w:color w:val="000000"/>
                <w:kern w:val="0"/>
                <w:sz w:val="24"/>
                <w:szCs w:val="24"/>
              </w:rPr>
              <w:t>S</w:t>
            </w:r>
            <w:r w:rsidRPr="00DC14D7">
              <w:rPr>
                <w:rFonts w:ascii="Arial Unicode MS" w:eastAsia="Arial Unicode MS" w:hAnsi="Arial Unicode MS" w:cs="Arial Unicode MS" w:hint="eastAsia"/>
                <w:color w:val="000000"/>
                <w:kern w:val="0"/>
                <w:sz w:val="24"/>
                <w:szCs w:val="24"/>
              </w:rPr>
              <w:t>ī</w:t>
            </w:r>
            <w:r w:rsidRPr="00DC14D7">
              <w:rPr>
                <w:rFonts w:ascii="Arial Unicode MS" w:eastAsia="Arial Unicode MS" w:hAnsi="Arial Unicode MS" w:cs="Arial Unicode MS"/>
                <w:color w:val="000000"/>
                <w:kern w:val="0"/>
                <w:sz w:val="24"/>
                <w:szCs w:val="24"/>
              </w:rPr>
              <w:t>t</w:t>
            </w:r>
            <w:r w:rsidRPr="00DC14D7">
              <w:rPr>
                <w:rFonts w:ascii="Arial Unicode MS" w:eastAsia="Arial Unicode MS" w:hAnsi="Arial Unicode MS" w:cs="Arial Unicode MS" w:hint="eastAsia"/>
                <w:color w:val="000000"/>
                <w:kern w:val="0"/>
                <w:sz w:val="24"/>
                <w:szCs w:val="24"/>
              </w:rPr>
              <w:t>ā</w:t>
            </w:r>
            <w:r w:rsidRPr="00DC14D7">
              <w:rPr>
                <w:rFonts w:ascii="Arial Unicode MS" w:eastAsia="Arial Unicode MS" w:hAnsi="Arial Unicode MS" w:cs="Arial Unicode MS"/>
                <w:color w:val="000000"/>
                <w:kern w:val="0"/>
                <w:sz w:val="24"/>
                <w:szCs w:val="24"/>
              </w:rPr>
              <w:t>’s</w:t>
            </w:r>
            <w:proofErr w:type="spellEnd"/>
            <w:r w:rsidRPr="00DC14D7">
              <w:rPr>
                <w:rFonts w:ascii="Arial Unicode MS" w:eastAsia="Arial Unicode MS" w:hAnsi="Arial Unicode MS" w:cs="Arial Unicode MS"/>
                <w:color w:val="000000"/>
                <w:kern w:val="0"/>
                <w:sz w:val="24"/>
                <w:szCs w:val="24"/>
              </w:rPr>
              <w:t xml:space="preserve"> Ordeal/ Rama's questions about </w:t>
            </w:r>
            <w:proofErr w:type="spellStart"/>
            <w:r w:rsidRPr="00DC14D7">
              <w:rPr>
                <w:rFonts w:ascii="Arial Unicode MS" w:eastAsia="Arial Unicode MS" w:hAnsi="Arial Unicode MS" w:cs="Arial Unicode MS"/>
                <w:color w:val="000000"/>
                <w:kern w:val="0"/>
                <w:sz w:val="24"/>
                <w:szCs w:val="24"/>
              </w:rPr>
              <w:t>Sita's</w:t>
            </w:r>
            <w:proofErr w:type="spellEnd"/>
            <w:r w:rsidRPr="00DC14D7">
              <w:rPr>
                <w:rFonts w:ascii="Arial Unicode MS" w:eastAsia="Arial Unicode MS" w:hAnsi="Arial Unicode MS" w:cs="Arial Unicode MS"/>
                <w:color w:val="000000"/>
                <w:kern w:val="0"/>
                <w:sz w:val="24"/>
                <w:szCs w:val="24"/>
              </w:rPr>
              <w:t xml:space="preserve"> chastity in the </w:t>
            </w:r>
            <w:proofErr w:type="spellStart"/>
            <w:r w:rsidRPr="00DC14D7">
              <w:rPr>
                <w:rFonts w:ascii="Arial Unicode MS" w:eastAsia="Arial Unicode MS" w:hAnsi="Arial Unicode MS" w:cs="Arial Unicode MS"/>
                <w:color w:val="000000"/>
                <w:kern w:val="0"/>
                <w:sz w:val="24"/>
                <w:szCs w:val="24"/>
              </w:rPr>
              <w:t>Yuddha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Kända</w:t>
            </w:r>
            <w:proofErr w:type="spellEnd"/>
            <w:r w:rsidRPr="00DC14D7">
              <w:rPr>
                <w:rFonts w:ascii="Arial Unicode MS" w:eastAsia="Arial Unicode MS" w:hAnsi="Arial Unicode MS" w:cs="Arial Unicode MS"/>
                <w:color w:val="000000"/>
                <w:kern w:val="0"/>
                <w:sz w:val="24"/>
                <w:szCs w:val="24"/>
              </w:rPr>
              <w:t xml:space="preserve">(Chapter) of </w:t>
            </w:r>
            <w:proofErr w:type="spellStart"/>
            <w:r w:rsidRPr="00DC14D7">
              <w:rPr>
                <w:rFonts w:ascii="Arial Unicode MS" w:eastAsia="Arial Unicode MS" w:hAnsi="Arial Unicode MS" w:cs="Arial Unicode MS"/>
                <w:color w:val="000000"/>
                <w:kern w:val="0"/>
                <w:sz w:val="24"/>
                <w:szCs w:val="24"/>
              </w:rPr>
              <w:t>Valmiki</w:t>
            </w:r>
            <w:proofErr w:type="spellEnd"/>
            <w:r w:rsidRPr="00DC14D7">
              <w:rPr>
                <w:rFonts w:ascii="Arial Unicode MS" w:eastAsia="Arial Unicode MS" w:hAnsi="Arial Unicode MS" w:cs="Arial Unicode MS"/>
                <w:color w:val="000000"/>
                <w:kern w:val="0"/>
                <w:sz w:val="24"/>
                <w:szCs w:val="24"/>
              </w:rPr>
              <w:t xml:space="preserve"> Ramayana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645"/>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Ramayana 3: KUMBHAKARNA in the </w:t>
            </w:r>
            <w:proofErr w:type="spellStart"/>
            <w:r w:rsidRPr="00DC14D7">
              <w:rPr>
                <w:rFonts w:ascii="Arial Unicode MS" w:eastAsia="Arial Unicode MS" w:hAnsi="Arial Unicode MS" w:cs="Arial Unicode MS"/>
                <w:color w:val="000000"/>
                <w:kern w:val="0"/>
                <w:sz w:val="24"/>
                <w:szCs w:val="24"/>
              </w:rPr>
              <w:t>Yuddha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Kända</w:t>
            </w:r>
            <w:proofErr w:type="spellEnd"/>
            <w:r w:rsidRPr="00DC14D7">
              <w:rPr>
                <w:rFonts w:ascii="Arial Unicode MS" w:eastAsia="Arial Unicode MS" w:hAnsi="Arial Unicode MS" w:cs="Arial Unicode MS"/>
                <w:color w:val="000000"/>
                <w:kern w:val="0"/>
                <w:sz w:val="24"/>
                <w:szCs w:val="24"/>
              </w:rPr>
              <w:t xml:space="preserve">(Chapter) of </w:t>
            </w:r>
            <w:proofErr w:type="spellStart"/>
            <w:r w:rsidRPr="00DC14D7">
              <w:rPr>
                <w:rFonts w:ascii="Arial Unicode MS" w:eastAsia="Arial Unicode MS" w:hAnsi="Arial Unicode MS" w:cs="Arial Unicode MS"/>
                <w:color w:val="000000"/>
                <w:kern w:val="0"/>
                <w:sz w:val="24"/>
                <w:szCs w:val="24"/>
              </w:rPr>
              <w:t>Valmiki</w:t>
            </w:r>
            <w:proofErr w:type="spellEnd"/>
            <w:r w:rsidRPr="00DC14D7">
              <w:rPr>
                <w:rFonts w:ascii="Arial Unicode MS" w:eastAsia="Arial Unicode MS" w:hAnsi="Arial Unicode MS" w:cs="Arial Unicode MS"/>
                <w:color w:val="000000"/>
                <w:kern w:val="0"/>
                <w:sz w:val="24"/>
                <w:szCs w:val="24"/>
              </w:rPr>
              <w:t xml:space="preserve"> Ramayana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1347"/>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Indonesia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Indonesian Version of Mahabharata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Epic/Toy Drama</w:t>
            </w:r>
          </w:p>
        </w:tc>
      </w:tr>
      <w:tr w:rsidR="001D6C02" w:rsidRPr="00DC14D7" w:rsidTr="007E3811">
        <w:trPr>
          <w:trHeight w:val="643"/>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Indonesian Version of Ramayana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Epic/Toy Drama</w:t>
            </w:r>
          </w:p>
        </w:tc>
      </w:tr>
      <w:tr w:rsidR="001D6C02" w:rsidRPr="00DC14D7" w:rsidTr="007E3811">
        <w:trPr>
          <w:trHeight w:val="643"/>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Dewi</w:t>
            </w:r>
            <w:proofErr w:type="spellEnd"/>
            <w:r w:rsidRPr="00DC14D7">
              <w:rPr>
                <w:rFonts w:ascii="Arial Unicode MS" w:eastAsia="Arial Unicode MS" w:hAnsi="Arial Unicode MS" w:cs="Arial Unicode MS"/>
                <w:color w:val="000000"/>
                <w:kern w:val="0"/>
                <w:sz w:val="24"/>
                <w:szCs w:val="24"/>
              </w:rPr>
              <w:t xml:space="preserve"> Sri : The Goddess of Rice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Myth/Legend</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Tattadu</w:t>
            </w:r>
            <w:proofErr w:type="spellEnd"/>
            <w:r w:rsidRPr="00DC14D7">
              <w:rPr>
                <w:rFonts w:ascii="Arial Unicode MS" w:eastAsia="Arial Unicode MS" w:hAnsi="Arial Unicode MS" w:cs="Arial Unicode MS"/>
                <w:color w:val="000000"/>
                <w:kern w:val="0"/>
                <w:sz w:val="24"/>
                <w:szCs w:val="24"/>
              </w:rPr>
              <w:t>, A Caterpillar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Dayang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Sumbi</w:t>
            </w:r>
            <w:proofErr w:type="spellEnd"/>
            <w:r w:rsidRPr="00DC14D7">
              <w:rPr>
                <w:rFonts w:ascii="Arial Unicode MS" w:eastAsia="Arial Unicode MS" w:hAnsi="Arial Unicode MS" w:cs="Arial Unicode MS"/>
                <w:color w:val="000000"/>
                <w:kern w:val="0"/>
                <w:sz w:val="24"/>
                <w:szCs w:val="24"/>
              </w:rPr>
              <w:t xml:space="preserve"> and SANGKURIANG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Folk-tale/Legend</w:t>
            </w:r>
          </w:p>
        </w:tc>
      </w:tr>
      <w:tr w:rsidR="001D6C02" w:rsidRPr="00DC14D7" w:rsidTr="007E3811">
        <w:trPr>
          <w:trHeight w:val="1077"/>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Panji</w:t>
            </w:r>
            <w:proofErr w:type="spellEnd"/>
            <w:r w:rsidRPr="00DC14D7">
              <w:rPr>
                <w:rFonts w:ascii="Arial Unicode MS" w:eastAsia="Arial Unicode MS" w:hAnsi="Arial Unicode MS" w:cs="Arial Unicode MS"/>
                <w:color w:val="000000"/>
                <w:kern w:val="0"/>
                <w:sz w:val="24"/>
                <w:szCs w:val="24"/>
              </w:rPr>
              <w:t xml:space="preserve"> Stories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Epic/Dance/</w:t>
            </w:r>
            <w:proofErr w:type="spellStart"/>
            <w:r w:rsidRPr="00DC14D7">
              <w:rPr>
                <w:rFonts w:ascii="Arial Unicode MS" w:eastAsia="Arial Unicode MS" w:hAnsi="Arial Unicode MS" w:cs="Arial Unicode MS"/>
                <w:color w:val="000000"/>
                <w:kern w:val="0"/>
                <w:sz w:val="24"/>
                <w:szCs w:val="24"/>
              </w:rPr>
              <w:t>Wayang</w:t>
            </w:r>
            <w:proofErr w:type="spellEnd"/>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Mouse Deer and the Turtle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Fable/Folk-tale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MALIN KUNDANG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Golden Cucumber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416"/>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Why The Shrimps are Crooked</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Biwar</w:t>
            </w:r>
            <w:proofErr w:type="spellEnd"/>
            <w:r w:rsidRPr="00DC14D7">
              <w:rPr>
                <w:rFonts w:ascii="Arial Unicode MS" w:eastAsia="Arial Unicode MS" w:hAnsi="Arial Unicode MS" w:cs="Arial Unicode MS"/>
                <w:color w:val="000000"/>
                <w:kern w:val="0"/>
                <w:sz w:val="24"/>
                <w:szCs w:val="24"/>
              </w:rPr>
              <w:t xml:space="preserve"> Kills a Dragon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1657"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Japan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Komefuku</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Awafuku</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Issun-b</w:t>
            </w:r>
            <w:r w:rsidRPr="00DC14D7">
              <w:rPr>
                <w:rFonts w:ascii="Arial Unicode MS" w:eastAsia="Arial Unicode MS" w:hAnsi="Arial Unicode MS" w:cs="Arial Unicode MS" w:hint="eastAsia"/>
                <w:color w:val="000000"/>
                <w:kern w:val="0"/>
                <w:sz w:val="24"/>
                <w:szCs w:val="24"/>
              </w:rPr>
              <w:t>ō</w:t>
            </w:r>
            <w:r w:rsidRPr="00DC14D7">
              <w:rPr>
                <w:rFonts w:ascii="Arial Unicode MS" w:eastAsia="Arial Unicode MS" w:hAnsi="Arial Unicode MS" w:cs="Arial Unicode MS"/>
                <w:color w:val="000000"/>
                <w:kern w:val="0"/>
                <w:sz w:val="24"/>
                <w:szCs w:val="24"/>
              </w:rPr>
              <w:t>shi</w:t>
            </w:r>
            <w:proofErr w:type="spellEnd"/>
            <w:r w:rsidRPr="00DC14D7">
              <w:rPr>
                <w:rFonts w:ascii="Arial Unicode MS" w:eastAsia="Arial Unicode MS" w:hAnsi="Arial Unicode MS" w:cs="Arial Unicode MS"/>
                <w:color w:val="000000"/>
                <w:kern w:val="0"/>
                <w:sz w:val="24"/>
                <w:szCs w:val="24"/>
              </w:rPr>
              <w:t>(The One-Inch Boy)/ "Little One Inch" or "The Inch-High Samurai")</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Panaumbe</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Penaumbe</w:t>
            </w:r>
            <w:proofErr w:type="spellEnd"/>
            <w:r w:rsidRPr="00DC14D7">
              <w:rPr>
                <w:rFonts w:ascii="Arial Unicode MS" w:eastAsia="Arial Unicode MS" w:hAnsi="Arial Unicode MS" w:cs="Arial Unicode MS"/>
                <w:color w:val="000000"/>
                <w:kern w:val="0"/>
                <w:sz w:val="24"/>
                <w:szCs w:val="24"/>
              </w:rPr>
              <w:t>, the fishes, and the insects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456"/>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A </w:t>
            </w:r>
            <w:proofErr w:type="spellStart"/>
            <w:r w:rsidRPr="00DC14D7">
              <w:rPr>
                <w:rFonts w:ascii="Arial Unicode MS" w:eastAsia="Arial Unicode MS" w:hAnsi="Arial Unicode MS" w:cs="Arial Unicode MS"/>
                <w:color w:val="000000"/>
                <w:kern w:val="0"/>
                <w:sz w:val="24"/>
                <w:szCs w:val="24"/>
              </w:rPr>
              <w:t>ratsnake</w:t>
            </w:r>
            <w:proofErr w:type="spellEnd"/>
            <w:r w:rsidRPr="00DC14D7">
              <w:rPr>
                <w:rFonts w:ascii="Arial Unicode MS" w:eastAsia="Arial Unicode MS" w:hAnsi="Arial Unicode MS" w:cs="Arial Unicode MS"/>
                <w:color w:val="000000"/>
                <w:kern w:val="0"/>
                <w:sz w:val="24"/>
                <w:szCs w:val="24"/>
              </w:rPr>
              <w:t xml:space="preserve"> which comes to see it's daughter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Izanagi</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Izanami</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great </w:t>
            </w:r>
            <w:proofErr w:type="spellStart"/>
            <w:r w:rsidRPr="00DC14D7">
              <w:rPr>
                <w:rFonts w:ascii="Arial Unicode MS" w:eastAsia="Arial Unicode MS" w:hAnsi="Arial Unicode MS" w:cs="Arial Unicode MS"/>
                <w:color w:val="000000"/>
                <w:kern w:val="0"/>
                <w:sz w:val="24"/>
                <w:szCs w:val="24"/>
              </w:rPr>
              <w:t>onmy</w:t>
            </w:r>
            <w:r w:rsidRPr="00DC14D7">
              <w:rPr>
                <w:rFonts w:ascii="Arial Unicode MS" w:eastAsia="Arial Unicode MS" w:hAnsi="Arial Unicode MS" w:cs="Arial Unicode MS" w:hint="eastAsia"/>
                <w:color w:val="000000"/>
                <w:kern w:val="0"/>
                <w:sz w:val="24"/>
                <w:szCs w:val="24"/>
              </w:rPr>
              <w:t>ō</w:t>
            </w:r>
            <w:r w:rsidRPr="00DC14D7">
              <w:rPr>
                <w:rFonts w:ascii="Arial Unicode MS" w:eastAsia="Arial Unicode MS" w:hAnsi="Arial Unicode MS" w:cs="Arial Unicode MS"/>
                <w:color w:val="000000"/>
                <w:kern w:val="0"/>
                <w:sz w:val="24"/>
                <w:szCs w:val="24"/>
              </w:rPr>
              <w:t>ji</w:t>
            </w:r>
            <w:proofErr w:type="spellEnd"/>
            <w:r w:rsidRPr="00DC14D7">
              <w:rPr>
                <w:rFonts w:ascii="Arial Unicode MS" w:eastAsia="Arial Unicode MS" w:hAnsi="Arial Unicode MS" w:cs="Arial Unicode MS"/>
                <w:color w:val="000000"/>
                <w:kern w:val="0"/>
                <w:sz w:val="24"/>
                <w:szCs w:val="24"/>
              </w:rPr>
              <w:t xml:space="preserve">, Abe no </w:t>
            </w:r>
            <w:proofErr w:type="spellStart"/>
            <w:r w:rsidRPr="00DC14D7">
              <w:rPr>
                <w:rFonts w:ascii="Arial Unicode MS" w:eastAsia="Arial Unicode MS" w:hAnsi="Arial Unicode MS" w:cs="Arial Unicode MS"/>
                <w:color w:val="000000"/>
                <w:kern w:val="0"/>
                <w:sz w:val="24"/>
                <w:szCs w:val="24"/>
              </w:rPr>
              <w:t>Seimei</w:t>
            </w:r>
            <w:proofErr w:type="spellEnd"/>
            <w:r w:rsidRPr="00DC14D7">
              <w:rPr>
                <w:rFonts w:ascii="Arial Unicode MS" w:eastAsia="Arial Unicode MS" w:hAnsi="Arial Unicode MS" w:cs="Arial Unicode MS"/>
                <w:color w:val="000000"/>
                <w:kern w:val="0"/>
                <w:sz w:val="24"/>
                <w:szCs w:val="24"/>
              </w:rPr>
              <w:t xml:space="preserve"> or Traditional Japanese esoteric cosmologist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Creation Myth – Birth of Japanese archipelago(islands)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Momotaro</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A Buddhist Story on </w:t>
            </w:r>
            <w:proofErr w:type="spellStart"/>
            <w:r w:rsidRPr="00DC14D7">
              <w:rPr>
                <w:rFonts w:ascii="Arial Unicode MS" w:eastAsia="Arial Unicode MS" w:hAnsi="Arial Unicode MS" w:cs="Arial Unicode MS"/>
                <w:color w:val="000000"/>
                <w:kern w:val="0"/>
                <w:sz w:val="24"/>
                <w:szCs w:val="24"/>
              </w:rPr>
              <w:t>Kissho</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Tennyo</w:t>
            </w:r>
            <w:proofErr w:type="spellEnd"/>
            <w:r w:rsidRPr="00DC14D7">
              <w:rPr>
                <w:rFonts w:ascii="Arial Unicode MS" w:eastAsia="Arial Unicode MS" w:hAnsi="Arial Unicode MS" w:cs="Arial Unicode MS"/>
                <w:color w:val="000000"/>
                <w:kern w:val="0"/>
                <w:sz w:val="24"/>
                <w:szCs w:val="24"/>
              </w:rPr>
              <w:t xml:space="preserve">, or Japanese </w:t>
            </w:r>
            <w:proofErr w:type="spellStart"/>
            <w:r w:rsidRPr="00DC14D7">
              <w:rPr>
                <w:rFonts w:ascii="Arial Unicode MS" w:eastAsia="Arial Unicode MS" w:hAnsi="Arial Unicode MS" w:cs="Arial Unicode MS" w:hint="eastAsia"/>
                <w:color w:val="000000"/>
                <w:kern w:val="0"/>
                <w:sz w:val="24"/>
                <w:szCs w:val="24"/>
              </w:rPr>
              <w:t>Ś</w:t>
            </w:r>
            <w:r w:rsidRPr="00DC14D7">
              <w:rPr>
                <w:rFonts w:ascii="Arial Unicode MS" w:eastAsia="Arial Unicode MS" w:hAnsi="Arial Unicode MS" w:cs="Arial Unicode MS"/>
                <w:color w:val="000000"/>
                <w:kern w:val="0"/>
                <w:sz w:val="24"/>
                <w:szCs w:val="24"/>
              </w:rPr>
              <w:t>r</w:t>
            </w:r>
            <w:r w:rsidRPr="00DC14D7">
              <w:rPr>
                <w:rFonts w:ascii="Arial Unicode MS" w:eastAsia="Arial Unicode MS" w:hAnsi="Arial Unicode MS" w:cs="Arial Unicode MS" w:hint="eastAsia"/>
                <w:color w:val="000000"/>
                <w:kern w:val="0"/>
                <w:sz w:val="24"/>
                <w:szCs w:val="24"/>
              </w:rPr>
              <w:t>ī</w:t>
            </w:r>
            <w:r w:rsidRPr="00DC14D7">
              <w:rPr>
                <w:rFonts w:ascii="Arial Unicode MS" w:eastAsia="Arial Unicode MS" w:hAnsi="Arial Unicode MS" w:cs="Arial Unicode MS"/>
                <w:color w:val="000000"/>
                <w:kern w:val="0"/>
                <w:sz w:val="24"/>
                <w:szCs w:val="24"/>
              </w:rPr>
              <w:t>mah</w:t>
            </w:r>
            <w:r w:rsidRPr="00DC14D7">
              <w:rPr>
                <w:rFonts w:ascii="Arial Unicode MS" w:eastAsia="Arial Unicode MS" w:hAnsi="Arial Unicode MS" w:cs="Arial Unicode MS" w:hint="eastAsia"/>
                <w:color w:val="000000"/>
                <w:kern w:val="0"/>
                <w:sz w:val="24"/>
                <w:szCs w:val="24"/>
              </w:rPr>
              <w:t>ā</w:t>
            </w:r>
            <w:r w:rsidRPr="00DC14D7">
              <w:rPr>
                <w:rFonts w:ascii="Arial Unicode MS" w:eastAsia="Arial Unicode MS" w:hAnsi="Arial Unicode MS" w:cs="Arial Unicode MS"/>
                <w:color w:val="000000"/>
                <w:kern w:val="0"/>
                <w:sz w:val="24"/>
                <w:szCs w:val="24"/>
              </w:rPr>
              <w:t>dev</w:t>
            </w:r>
            <w:r w:rsidRPr="00DC14D7">
              <w:rPr>
                <w:rFonts w:ascii="Arial Unicode MS" w:eastAsia="Arial Unicode MS" w:hAnsi="Arial Unicode MS" w:cs="Arial Unicode MS" w:hint="eastAsia"/>
                <w:color w:val="000000"/>
                <w:kern w:val="0"/>
                <w:sz w:val="24"/>
                <w:szCs w:val="24"/>
              </w:rPr>
              <w:t>ī</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Laksm</w:t>
            </w:r>
            <w:r w:rsidRPr="00DC14D7">
              <w:rPr>
                <w:rFonts w:ascii="Arial Unicode MS" w:eastAsia="Arial Unicode MS" w:hAnsi="Arial Unicode MS" w:cs="Arial Unicode MS" w:hint="eastAsia"/>
                <w:color w:val="000000"/>
                <w:kern w:val="0"/>
                <w:sz w:val="24"/>
                <w:szCs w:val="24"/>
              </w:rPr>
              <w:t>ī</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39"/>
          <w:jc w:val="center"/>
        </w:trPr>
        <w:tc>
          <w:tcPr>
            <w:tcW w:w="1657" w:type="dxa"/>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China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Yeh-Shen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656"/>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Gan</w:t>
            </w:r>
            <w:proofErr w:type="spellEnd"/>
            <w:r w:rsidRPr="00DC14D7">
              <w:rPr>
                <w:rFonts w:ascii="Arial Unicode MS" w:eastAsia="Arial Unicode MS" w:hAnsi="Arial Unicode MS" w:cs="Arial Unicode MS"/>
                <w:color w:val="000000"/>
                <w:kern w:val="0"/>
                <w:sz w:val="24"/>
                <w:szCs w:val="24"/>
              </w:rPr>
              <w:t xml:space="preserve"> Jiang and Mo Ye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Mulan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Kua</w:t>
            </w:r>
            <w:proofErr w:type="spellEnd"/>
            <w:r w:rsidRPr="00DC14D7">
              <w:rPr>
                <w:rFonts w:ascii="Arial Unicode MS" w:eastAsia="Arial Unicode MS" w:hAnsi="Arial Unicode MS" w:cs="Arial Unicode MS"/>
                <w:color w:val="000000"/>
                <w:kern w:val="0"/>
                <w:sz w:val="24"/>
                <w:szCs w:val="24"/>
              </w:rPr>
              <w:t xml:space="preserve"> Fu Chased the Sun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A Chinese classic text Shan </w:t>
            </w:r>
            <w:proofErr w:type="spellStart"/>
            <w:r w:rsidRPr="00DC14D7">
              <w:rPr>
                <w:rFonts w:ascii="Arial Unicode MS" w:eastAsia="Arial Unicode MS" w:hAnsi="Arial Unicode MS" w:cs="Arial Unicode MS"/>
                <w:color w:val="000000"/>
                <w:kern w:val="0"/>
                <w:sz w:val="24"/>
                <w:szCs w:val="24"/>
              </w:rPr>
              <w:t>Hai</w:t>
            </w:r>
            <w:proofErr w:type="spellEnd"/>
            <w:r w:rsidRPr="00DC14D7">
              <w:rPr>
                <w:rFonts w:ascii="Arial Unicode MS" w:eastAsia="Arial Unicode MS" w:hAnsi="Arial Unicode MS" w:cs="Arial Unicode MS"/>
                <w:color w:val="000000"/>
                <w:kern w:val="0"/>
                <w:sz w:val="24"/>
                <w:szCs w:val="24"/>
              </w:rPr>
              <w:t xml:space="preserve"> Jing, literally "Classic of the Mountains and Seas" or "Collection of the Mountains and Seas" or "Canon of Mountains and Seas“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Pangu</w:t>
            </w:r>
            <w:proofErr w:type="spellEnd"/>
            <w:r w:rsidRPr="00DC14D7">
              <w:rPr>
                <w:rFonts w:ascii="Arial Unicode MS" w:eastAsia="Arial Unicode MS" w:hAnsi="Arial Unicode MS" w:cs="Arial Unicode MS"/>
                <w:color w:val="000000"/>
                <w:kern w:val="0"/>
                <w:sz w:val="24"/>
                <w:szCs w:val="24"/>
              </w:rPr>
              <w:t xml:space="preserve">, the creator of all in Chinese mythology &amp; </w:t>
            </w:r>
            <w:proofErr w:type="spellStart"/>
            <w:r w:rsidRPr="00DC14D7">
              <w:rPr>
                <w:rFonts w:ascii="Arial Unicode MS" w:eastAsia="Arial Unicode MS" w:hAnsi="Arial Unicode MS" w:cs="Arial Unicode MS"/>
                <w:color w:val="000000"/>
                <w:kern w:val="0"/>
                <w:sz w:val="24"/>
                <w:szCs w:val="24"/>
              </w:rPr>
              <w:t>Nüwa</w:t>
            </w:r>
            <w:proofErr w:type="spellEnd"/>
            <w:r w:rsidRPr="00DC14D7">
              <w:rPr>
                <w:rFonts w:ascii="Arial Unicode MS" w:eastAsia="Arial Unicode MS" w:hAnsi="Arial Unicode MS" w:cs="Arial Unicode MS"/>
                <w:color w:val="000000"/>
                <w:kern w:val="0"/>
                <w:sz w:val="24"/>
                <w:szCs w:val="24"/>
              </w:rPr>
              <w:t>, a goddess in ancient Chinese mythology best known for creating mankind and repairing the wall of heaven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Mystery of </w:t>
            </w:r>
            <w:proofErr w:type="spellStart"/>
            <w:r w:rsidRPr="00DC14D7">
              <w:rPr>
                <w:rFonts w:ascii="Arial Unicode MS" w:eastAsia="Arial Unicode MS" w:hAnsi="Arial Unicode MS" w:cs="Arial Unicode MS"/>
                <w:color w:val="000000"/>
                <w:kern w:val="0"/>
                <w:sz w:val="24"/>
                <w:szCs w:val="24"/>
              </w:rPr>
              <w:t>Loulan</w:t>
            </w:r>
            <w:proofErr w:type="spellEnd"/>
            <w:r w:rsidRPr="00DC14D7">
              <w:rPr>
                <w:rFonts w:ascii="Arial Unicode MS" w:eastAsia="Arial Unicode MS" w:hAnsi="Arial Unicode MS" w:cs="Arial Unicode MS"/>
                <w:color w:val="000000"/>
                <w:kern w:val="0"/>
                <w:sz w:val="24"/>
                <w:szCs w:val="24"/>
              </w:rPr>
              <w:t>, an ancient kingdom along the Silk Road on the north-eastern edge of the Lop Desert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History/Myth</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Wang </w:t>
            </w:r>
            <w:proofErr w:type="spellStart"/>
            <w:r w:rsidRPr="00DC14D7">
              <w:rPr>
                <w:rFonts w:ascii="Arial Unicode MS" w:eastAsia="Arial Unicode MS" w:hAnsi="Arial Unicode MS" w:cs="Arial Unicode MS"/>
                <w:color w:val="000000"/>
                <w:kern w:val="0"/>
                <w:sz w:val="24"/>
                <w:szCs w:val="24"/>
              </w:rPr>
              <w:t>Zhaojun</w:t>
            </w:r>
            <w:proofErr w:type="spellEnd"/>
            <w:r w:rsidRPr="00DC14D7">
              <w:rPr>
                <w:rFonts w:ascii="Arial Unicode MS" w:eastAsia="Arial Unicode MS" w:hAnsi="Arial Unicode MS" w:cs="Arial Unicode MS"/>
                <w:color w:val="000000"/>
                <w:kern w:val="0"/>
                <w:sz w:val="24"/>
                <w:szCs w:val="24"/>
              </w:rPr>
              <w:t>, one of the Four Beauties of ancient China and her tragic story as a ‘political bride’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History/Legend/Folk-tale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Chinese legend of the White Snake, also known as Madame White Snake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Legend of </w:t>
            </w:r>
            <w:proofErr w:type="spellStart"/>
            <w:r w:rsidRPr="00DC14D7">
              <w:rPr>
                <w:rFonts w:ascii="Arial Unicode MS" w:eastAsia="Arial Unicode MS" w:hAnsi="Arial Unicode MS" w:cs="Arial Unicode MS"/>
                <w:color w:val="000000"/>
                <w:kern w:val="0"/>
                <w:sz w:val="24"/>
                <w:szCs w:val="24"/>
              </w:rPr>
              <w:t>Khara</w:t>
            </w:r>
            <w:proofErr w:type="spellEnd"/>
            <w:r w:rsidRPr="00DC14D7">
              <w:rPr>
                <w:rFonts w:ascii="Arial Unicode MS" w:eastAsia="Arial Unicode MS" w:hAnsi="Arial Unicode MS" w:cs="Arial Unicode MS"/>
                <w:color w:val="000000"/>
                <w:kern w:val="0"/>
                <w:sz w:val="24"/>
                <w:szCs w:val="24"/>
              </w:rPr>
              <w:t xml:space="preserve"> Bator, a black general in the Black City (Kara </w:t>
            </w:r>
            <w:proofErr w:type="spellStart"/>
            <w:r w:rsidRPr="00DC14D7">
              <w:rPr>
                <w:rFonts w:ascii="Arial Unicode MS" w:eastAsia="Arial Unicode MS" w:hAnsi="Arial Unicode MS" w:cs="Arial Unicode MS"/>
                <w:color w:val="000000"/>
                <w:kern w:val="0"/>
                <w:sz w:val="24"/>
                <w:szCs w:val="24"/>
              </w:rPr>
              <w:t>Khoto</w:t>
            </w:r>
            <w:proofErr w:type="spellEnd"/>
            <w:r w:rsidRPr="00DC14D7">
              <w:rPr>
                <w:rFonts w:ascii="Arial Unicode MS" w:eastAsia="Arial Unicode MS" w:hAnsi="Arial Unicode MS" w:cs="Arial Unicode MS"/>
                <w:color w:val="000000"/>
                <w:kern w:val="0"/>
                <w:sz w:val="24"/>
                <w:szCs w:val="24"/>
              </w:rPr>
              <w:t>) along the Silk Road</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Kazakhstan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Origin of the </w:t>
            </w:r>
            <w:proofErr w:type="spellStart"/>
            <w:r w:rsidRPr="00DC14D7">
              <w:rPr>
                <w:rFonts w:ascii="Arial Unicode MS" w:eastAsia="Arial Unicode MS" w:hAnsi="Arial Unicode MS" w:cs="Arial Unicode MS"/>
                <w:color w:val="000000"/>
                <w:kern w:val="0"/>
                <w:sz w:val="24"/>
                <w:szCs w:val="24"/>
              </w:rPr>
              <w:t>Kobiz</w:t>
            </w:r>
            <w:proofErr w:type="spellEnd"/>
            <w:r w:rsidRPr="00DC14D7">
              <w:rPr>
                <w:rFonts w:ascii="Arial Unicode MS" w:eastAsia="Arial Unicode MS" w:hAnsi="Arial Unicode MS" w:cs="Arial Unicode MS"/>
                <w:color w:val="000000"/>
                <w:kern w:val="0"/>
                <w:sz w:val="24"/>
                <w:szCs w:val="24"/>
              </w:rPr>
              <w:t>, the String Instrument of Kazakh</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Folk-tale/Legend</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Aladr</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Kose</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Fable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Kambar</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batyr</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Kozi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Korpesh</w:t>
            </w:r>
            <w:proofErr w:type="spellEnd"/>
            <w:r w:rsidRPr="00DC14D7">
              <w:rPr>
                <w:rFonts w:ascii="Arial Unicode MS" w:eastAsia="Arial Unicode MS" w:hAnsi="Arial Unicode MS" w:cs="Arial Unicode MS"/>
                <w:color w:val="000000"/>
                <w:kern w:val="0"/>
                <w:sz w:val="24"/>
                <w:szCs w:val="24"/>
              </w:rPr>
              <w:t xml:space="preserve"> and Bayan Sulu</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628"/>
          <w:jc w:val="center"/>
        </w:trPr>
        <w:tc>
          <w:tcPr>
            <w:tcW w:w="16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Kalmyk Republic(Russia)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Relations of </w:t>
            </w:r>
            <w:proofErr w:type="spellStart"/>
            <w:r w:rsidRPr="00DC14D7">
              <w:rPr>
                <w:rFonts w:ascii="Arial Unicode MS" w:eastAsia="Arial Unicode MS" w:hAnsi="Arial Unicode MS" w:cs="Arial Unicode MS"/>
                <w:color w:val="000000"/>
                <w:kern w:val="0"/>
                <w:sz w:val="24"/>
                <w:szCs w:val="24"/>
              </w:rPr>
              <w:t>Ssidi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Kur</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Cambodia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Subh</w:t>
            </w:r>
            <w:r w:rsidRPr="00DC14D7">
              <w:rPr>
                <w:rFonts w:ascii="Arial Unicode MS" w:eastAsia="Arial Unicode MS" w:hAnsi="Arial Unicode MS" w:cs="Arial Unicode MS" w:hint="eastAsia"/>
                <w:color w:val="000000"/>
                <w:kern w:val="0"/>
                <w:sz w:val="24"/>
                <w:szCs w:val="24"/>
              </w:rPr>
              <w:t>ā</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Dans</w:t>
            </w:r>
            <w:r w:rsidRPr="00DC14D7">
              <w:rPr>
                <w:rFonts w:ascii="Arial Unicode MS" w:eastAsia="Arial Unicode MS" w:hAnsi="Arial Unicode MS" w:cs="Arial Unicode MS" w:hint="eastAsia"/>
                <w:color w:val="000000"/>
                <w:kern w:val="0"/>
                <w:sz w:val="24"/>
                <w:szCs w:val="24"/>
              </w:rPr>
              <w:t>ā</w:t>
            </w:r>
            <w:r w:rsidRPr="00DC14D7">
              <w:rPr>
                <w:rFonts w:ascii="Arial Unicode MS" w:eastAsia="Arial Unicode MS" w:hAnsi="Arial Unicode MS" w:cs="Arial Unicode MS"/>
                <w:color w:val="000000"/>
                <w:kern w:val="0"/>
                <w:sz w:val="24"/>
                <w:szCs w:val="24"/>
              </w:rPr>
              <w:t>y</w:t>
            </w:r>
            <w:proofErr w:type="spellEnd"/>
            <w:r w:rsidRPr="00DC14D7">
              <w:rPr>
                <w:rFonts w:ascii="Arial Unicode MS" w:eastAsia="Arial Unicode MS" w:hAnsi="Arial Unicode MS" w:cs="Arial Unicode MS"/>
                <w:color w:val="000000"/>
                <w:kern w:val="0"/>
                <w:sz w:val="24"/>
                <w:szCs w:val="24"/>
              </w:rPr>
              <w:t xml:space="preserve">, or the Judge </w:t>
            </w:r>
            <w:proofErr w:type="spellStart"/>
            <w:r w:rsidRPr="00DC14D7">
              <w:rPr>
                <w:rFonts w:ascii="Arial Unicode MS" w:eastAsia="Arial Unicode MS" w:hAnsi="Arial Unicode MS" w:cs="Arial Unicode MS"/>
                <w:color w:val="000000"/>
                <w:kern w:val="0"/>
                <w:sz w:val="24"/>
                <w:szCs w:val="24"/>
              </w:rPr>
              <w:t>Rabbitt</w:t>
            </w:r>
            <w:proofErr w:type="spellEnd"/>
            <w:r w:rsidRPr="00DC14D7">
              <w:rPr>
                <w:rFonts w:ascii="Arial Unicode MS" w:eastAsia="Arial Unicode MS" w:hAnsi="Arial Unicode MS" w:cs="Arial Unicode MS"/>
                <w:color w:val="000000"/>
                <w:kern w:val="0"/>
                <w:sz w:val="24"/>
                <w:szCs w:val="24"/>
              </w:rPr>
              <w:t>/ The Rabbit Is a Judge/ The Crocodile and the Carter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Folk-tale/Fable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Neakta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Khleang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Maung</w:t>
            </w:r>
            <w:proofErr w:type="spellEnd"/>
            <w:r w:rsidRPr="00DC14D7">
              <w:rPr>
                <w:rFonts w:ascii="Arial Unicode MS" w:eastAsia="Arial Unicode MS" w:hAnsi="Arial Unicode MS" w:cs="Arial Unicode MS"/>
                <w:color w:val="000000"/>
                <w:kern w:val="0"/>
                <w:sz w:val="24"/>
                <w:szCs w:val="24"/>
              </w:rPr>
              <w:t>, the Khmer Hero</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Mountain of the Men and the Mountain of the Women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Reamker</w:t>
            </w:r>
            <w:proofErr w:type="spellEnd"/>
            <w:r w:rsidRPr="00DC14D7">
              <w:rPr>
                <w:rFonts w:ascii="Arial Unicode MS" w:eastAsia="Arial Unicode MS" w:hAnsi="Arial Unicode MS" w:cs="Arial Unicode MS"/>
                <w:color w:val="000000"/>
                <w:kern w:val="0"/>
                <w:sz w:val="24"/>
                <w:szCs w:val="24"/>
              </w:rPr>
              <w:t>; Ramayana of Khmer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Snake King's Wife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battle at </w:t>
            </w:r>
            <w:proofErr w:type="spellStart"/>
            <w:r w:rsidRPr="00DC14D7">
              <w:rPr>
                <w:rFonts w:ascii="Arial Unicode MS" w:eastAsia="Arial Unicode MS" w:hAnsi="Arial Unicode MS" w:cs="Arial Unicode MS"/>
                <w:color w:val="000000"/>
                <w:kern w:val="0"/>
                <w:sz w:val="24"/>
                <w:szCs w:val="24"/>
              </w:rPr>
              <w:t>Kurukshetra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Sculpture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Churning of the Ocean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Myth/Sculpture</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Reamker</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Epic/Myth/Sculpture</w:t>
            </w:r>
          </w:p>
        </w:tc>
      </w:tr>
      <w:tr w:rsidR="001D6C02" w:rsidRPr="00DC14D7" w:rsidTr="007E3811">
        <w:trPr>
          <w:trHeight w:val="599"/>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Kyrgyzstan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Mother Wolf</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260"/>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epic of </w:t>
            </w:r>
            <w:proofErr w:type="spellStart"/>
            <w:r w:rsidRPr="00DC14D7">
              <w:rPr>
                <w:rFonts w:ascii="Arial Unicode MS" w:eastAsia="Arial Unicode MS" w:hAnsi="Arial Unicode MS" w:cs="Arial Unicode MS"/>
                <w:color w:val="000000"/>
                <w:kern w:val="0"/>
                <w:sz w:val="24"/>
                <w:szCs w:val="24"/>
              </w:rPr>
              <w:t>Kojojash</w:t>
            </w:r>
            <w:proofErr w:type="spellEnd"/>
            <w:r w:rsidRPr="00DC14D7">
              <w:rPr>
                <w:rFonts w:ascii="Arial Unicode MS" w:eastAsia="Arial Unicode MS" w:hAnsi="Arial Unicode MS" w:cs="Arial Unicode MS"/>
                <w:color w:val="000000"/>
                <w:kern w:val="0"/>
                <w:sz w:val="24"/>
                <w:szCs w:val="24"/>
              </w:rPr>
              <w:t>, the Hunter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53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Girl Who Cried a Lake: Legend of the Lake </w:t>
            </w:r>
            <w:proofErr w:type="spellStart"/>
            <w:r w:rsidRPr="00DC14D7">
              <w:rPr>
                <w:rFonts w:ascii="Arial Unicode MS" w:eastAsia="Arial Unicode MS" w:hAnsi="Arial Unicode MS" w:cs="Arial Unicode MS"/>
                <w:color w:val="000000"/>
                <w:kern w:val="0"/>
                <w:sz w:val="24"/>
                <w:szCs w:val="24"/>
              </w:rPr>
              <w:t>Issyk</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Kul</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Manas</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9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 Day Lasts Longer Than 100 Years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w:t>
            </w:r>
          </w:p>
        </w:tc>
      </w:tr>
      <w:tr w:rsidR="001D6C02" w:rsidRPr="00DC14D7" w:rsidTr="007E3811">
        <w:trPr>
          <w:trHeight w:val="329"/>
          <w:jc w:val="center"/>
        </w:trPr>
        <w:tc>
          <w:tcPr>
            <w:tcW w:w="1657" w:type="dxa"/>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Tadjikistan</w:t>
            </w:r>
            <w:proofErr w:type="spellEnd"/>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Barzuname</w:t>
            </w:r>
            <w:proofErr w:type="spellEnd"/>
            <w:r w:rsidRPr="00DC14D7">
              <w:rPr>
                <w:rFonts w:ascii="Arial Unicode MS" w:eastAsia="Arial Unicode MS" w:hAnsi="Arial Unicode MS" w:cs="Arial Unicode MS"/>
                <w:color w:val="000000"/>
                <w:kern w:val="0"/>
                <w:sz w:val="24"/>
                <w:szCs w:val="24"/>
              </w:rPr>
              <w:t>/ BORZU-N</w:t>
            </w:r>
            <w:r w:rsidRPr="00DC14D7">
              <w:rPr>
                <w:rFonts w:ascii="Arial Unicode MS" w:eastAsia="Arial Unicode MS" w:hAnsi="Arial Unicode MS" w:cs="Arial Unicode MS" w:hint="eastAsia"/>
                <w:color w:val="000000"/>
                <w:kern w:val="0"/>
                <w:sz w:val="24"/>
                <w:szCs w:val="24"/>
              </w:rPr>
              <w:t>Ā</w:t>
            </w:r>
            <w:r w:rsidRPr="00DC14D7">
              <w:rPr>
                <w:rFonts w:ascii="Arial Unicode MS" w:eastAsia="Arial Unicode MS" w:hAnsi="Arial Unicode MS" w:cs="Arial Unicode MS"/>
                <w:color w:val="000000"/>
                <w:kern w:val="0"/>
                <w:sz w:val="24"/>
                <w:szCs w:val="24"/>
              </w:rPr>
              <w:t>MA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Beautiful and clever </w:t>
            </w:r>
            <w:proofErr w:type="spellStart"/>
            <w:r w:rsidRPr="00DC14D7">
              <w:rPr>
                <w:rFonts w:ascii="Arial Unicode MS" w:eastAsia="Arial Unicode MS" w:hAnsi="Arial Unicode MS" w:cs="Arial Unicode MS"/>
                <w:color w:val="000000"/>
                <w:kern w:val="0"/>
                <w:sz w:val="24"/>
                <w:szCs w:val="24"/>
              </w:rPr>
              <w:t>Fareshta-moh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3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SAMAK-E ʿAYY</w:t>
            </w:r>
            <w:r w:rsidRPr="00DC14D7">
              <w:rPr>
                <w:rFonts w:ascii="Arial Unicode MS" w:eastAsia="Arial Unicode MS" w:hAnsi="Arial Unicode MS" w:cs="Arial Unicode MS" w:hint="eastAsia"/>
                <w:color w:val="000000"/>
                <w:kern w:val="0"/>
                <w:sz w:val="24"/>
                <w:szCs w:val="24"/>
              </w:rPr>
              <w:t>Ā</w:t>
            </w:r>
            <w:r w:rsidRPr="00DC14D7">
              <w:rPr>
                <w:rFonts w:ascii="Arial Unicode MS" w:eastAsia="Arial Unicode MS" w:hAnsi="Arial Unicode MS" w:cs="Arial Unicode MS"/>
                <w:color w:val="000000"/>
                <w:kern w:val="0"/>
                <w:sz w:val="24"/>
                <w:szCs w:val="24"/>
              </w:rPr>
              <w:t>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Epic/Romance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Farhad</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Shirin</w:t>
            </w:r>
            <w:proofErr w:type="spellEnd"/>
            <w:r w:rsidRPr="00DC14D7">
              <w:rPr>
                <w:rFonts w:ascii="Arial Unicode MS" w:eastAsia="Arial Unicode MS" w:hAnsi="Arial Unicode MS" w:cs="Arial Unicode MS"/>
                <w:color w:val="000000"/>
                <w:kern w:val="0"/>
                <w:sz w:val="24"/>
                <w:szCs w:val="24"/>
              </w:rPr>
              <w:t>(</w:t>
            </w:r>
            <w:proofErr w:type="spellStart"/>
            <w:r w:rsidRPr="00DC14D7">
              <w:rPr>
                <w:rFonts w:ascii="Arial Unicode MS" w:eastAsia="Arial Unicode MS" w:hAnsi="Arial Unicode MS" w:cs="Arial Unicode MS"/>
                <w:color w:val="000000"/>
                <w:kern w:val="0"/>
                <w:sz w:val="24"/>
                <w:szCs w:val="24"/>
              </w:rPr>
              <w:t>Sirin</w:t>
            </w:r>
            <w:proofErr w:type="spellEnd"/>
            <w:r w:rsidRPr="00DC14D7">
              <w:rPr>
                <w:rFonts w:ascii="Arial Unicode MS" w:eastAsia="Arial Unicode MS" w:hAnsi="Arial Unicode MS" w:cs="Arial Unicode MS"/>
                <w:color w:val="000000"/>
                <w:kern w:val="0"/>
                <w:sz w:val="24"/>
                <w:szCs w:val="24"/>
              </w:rPr>
              <w: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Romance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Tuti-Nameh</w:t>
            </w:r>
            <w:proofErr w:type="spellEnd"/>
            <w:r w:rsidRPr="00DC14D7">
              <w:rPr>
                <w:rFonts w:ascii="Arial Unicode MS" w:eastAsia="Arial Unicode MS" w:hAnsi="Arial Unicode MS" w:cs="Arial Unicode MS"/>
                <w:color w:val="000000"/>
                <w:kern w:val="0"/>
                <w:sz w:val="24"/>
                <w:szCs w:val="24"/>
              </w:rPr>
              <w:t xml:space="preserve"> (The Book of Parrots)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Fable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Seven Brothers and A Sister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Gurguli</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1657" w:type="dxa"/>
            <w:vMerge w:val="restart"/>
            <w:tcBorders>
              <w:top w:val="nil"/>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Thailand</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Sri </w:t>
            </w:r>
            <w:proofErr w:type="spellStart"/>
            <w:r w:rsidRPr="00DC14D7">
              <w:rPr>
                <w:rFonts w:ascii="Arial Unicode MS" w:eastAsia="Arial Unicode MS" w:hAnsi="Arial Unicode MS" w:cs="Arial Unicode MS"/>
                <w:color w:val="000000"/>
                <w:kern w:val="0"/>
                <w:sz w:val="24"/>
                <w:szCs w:val="24"/>
              </w:rPr>
              <w:t>Thanonchai</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Ramakien</w:t>
            </w:r>
            <w:proofErr w:type="spellEnd"/>
            <w:r w:rsidRPr="00DC14D7">
              <w:rPr>
                <w:rFonts w:ascii="Arial Unicode MS" w:eastAsia="Arial Unicode MS" w:hAnsi="Arial Unicode MS" w:cs="Arial Unicode MS"/>
                <w:color w:val="000000"/>
                <w:kern w:val="0"/>
                <w:sz w:val="24"/>
                <w:szCs w:val="24"/>
              </w:rPr>
              <w:t>; Thai version of Ramayana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53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Pla</w:t>
            </w:r>
            <w:proofErr w:type="spellEnd"/>
            <w:r w:rsidRPr="00DC14D7">
              <w:rPr>
                <w:rFonts w:ascii="Arial Unicode MS" w:eastAsia="Arial Unicode MS" w:hAnsi="Arial Unicode MS" w:cs="Arial Unicode MS"/>
                <w:color w:val="000000"/>
                <w:kern w:val="0"/>
                <w:sz w:val="24"/>
                <w:szCs w:val="24"/>
              </w:rPr>
              <w:t xml:space="preserve"> Boo Thong: The Golden Goby Fish</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King </w:t>
            </w:r>
            <w:proofErr w:type="spellStart"/>
            <w:r w:rsidRPr="00DC14D7">
              <w:rPr>
                <w:rFonts w:ascii="Arial Unicode MS" w:eastAsia="Arial Unicode MS" w:hAnsi="Arial Unicode MS" w:cs="Arial Unicode MS"/>
                <w:color w:val="000000"/>
                <w:kern w:val="0"/>
                <w:sz w:val="24"/>
                <w:szCs w:val="24"/>
              </w:rPr>
              <w:t>Pra-ruang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Phra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Ruang</w:t>
            </w:r>
            <w:proofErr w:type="spellEnd"/>
            <w:r w:rsidRPr="00DC14D7">
              <w:rPr>
                <w:rFonts w:ascii="Arial Unicode MS" w:eastAsia="Arial Unicode MS" w:hAnsi="Arial Unicode MS" w:cs="Arial Unicode MS"/>
                <w:color w:val="000000"/>
                <w:kern w:val="0"/>
                <w:sz w:val="24"/>
                <w:szCs w:val="24"/>
              </w:rPr>
              <w:t xml:space="preserve"> and </w:t>
            </w:r>
            <w:proofErr w:type="spellStart"/>
            <w:r w:rsidRPr="00DC14D7">
              <w:rPr>
                <w:rFonts w:ascii="Arial Unicode MS" w:eastAsia="Arial Unicode MS" w:hAnsi="Arial Unicode MS" w:cs="Arial Unicode MS"/>
                <w:color w:val="000000"/>
                <w:kern w:val="0"/>
                <w:sz w:val="24"/>
                <w:szCs w:val="24"/>
              </w:rPr>
              <w:t>Sukhothai</w:t>
            </w:r>
            <w:proofErr w:type="spellEnd"/>
            <w:r w:rsidRPr="00DC14D7">
              <w:rPr>
                <w:rFonts w:ascii="Arial Unicode MS" w:eastAsia="Arial Unicode MS" w:hAnsi="Arial Unicode MS" w:cs="Arial Unicode MS"/>
                <w:color w:val="000000"/>
                <w:kern w:val="0"/>
                <w:sz w:val="24"/>
                <w:szCs w:val="24"/>
              </w:rPr>
              <w:t xml:space="preserve"> Kingdom</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Ta In and Ta Na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SuthonManorah</w:t>
            </w:r>
            <w:proofErr w:type="spellEnd"/>
            <w:r w:rsidRPr="00DC14D7">
              <w:rPr>
                <w:rFonts w:ascii="Arial Unicode MS" w:eastAsia="Arial Unicode MS" w:hAnsi="Arial Unicode MS" w:cs="Arial Unicode MS"/>
                <w:color w:val="000000"/>
                <w:kern w:val="0"/>
                <w:sz w:val="24"/>
                <w:szCs w:val="24"/>
              </w:rPr>
              <w:t>(</w:t>
            </w:r>
            <w:proofErr w:type="spellStart"/>
            <w:r w:rsidRPr="00DC14D7">
              <w:rPr>
                <w:rFonts w:ascii="Arial Unicode MS" w:eastAsia="Arial Unicode MS" w:hAnsi="Arial Unicode MS" w:cs="Arial Unicode MS"/>
                <w:color w:val="000000"/>
                <w:kern w:val="0"/>
                <w:sz w:val="24"/>
                <w:szCs w:val="24"/>
              </w:rPr>
              <w:t>Manora</w:t>
            </w:r>
            <w:proofErr w:type="spellEnd"/>
            <w:r w:rsidRPr="00DC14D7">
              <w:rPr>
                <w:rFonts w:ascii="Arial Unicode MS" w:eastAsia="Arial Unicode MS" w:hAnsi="Arial Unicode MS" w:cs="Arial Unicode MS"/>
                <w:color w:val="000000"/>
                <w:kern w:val="0"/>
                <w:sz w:val="24"/>
                <w:szCs w:val="24"/>
              </w:rPr>
              <w:t>, the Bird Woman)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A beautiful girl </w:t>
            </w:r>
            <w:proofErr w:type="spellStart"/>
            <w:r w:rsidRPr="00DC14D7">
              <w:rPr>
                <w:rFonts w:ascii="Arial Unicode MS" w:eastAsia="Arial Unicode MS" w:hAnsi="Arial Unicode MS" w:cs="Arial Unicode MS"/>
                <w:color w:val="000000"/>
                <w:kern w:val="0"/>
                <w:sz w:val="24"/>
                <w:szCs w:val="24"/>
              </w:rPr>
              <w:t>Phikul</w:t>
            </w:r>
            <w:proofErr w:type="spellEnd"/>
            <w:r w:rsidRPr="00DC14D7">
              <w:rPr>
                <w:rFonts w:ascii="Arial Unicode MS" w:eastAsia="Arial Unicode MS" w:hAnsi="Arial Unicode MS" w:cs="Arial Unicode MS"/>
                <w:color w:val="000000"/>
                <w:kern w:val="0"/>
                <w:sz w:val="24"/>
                <w:szCs w:val="24"/>
              </w:rPr>
              <w:t>(</w:t>
            </w:r>
            <w:proofErr w:type="spellStart"/>
            <w:r w:rsidRPr="00DC14D7">
              <w:rPr>
                <w:rFonts w:ascii="Arial Unicode MS" w:eastAsia="Arial Unicode MS" w:hAnsi="Arial Unicode MS" w:cs="Arial Unicode MS"/>
                <w:color w:val="000000"/>
                <w:kern w:val="0"/>
                <w:sz w:val="24"/>
                <w:szCs w:val="24"/>
              </w:rPr>
              <w:t>Phikul</w:t>
            </w:r>
            <w:proofErr w:type="spellEnd"/>
            <w:r w:rsidRPr="00DC14D7">
              <w:rPr>
                <w:rFonts w:ascii="Arial Unicode MS" w:eastAsia="Arial Unicode MS" w:hAnsi="Arial Unicode MS" w:cs="Arial Unicode MS"/>
                <w:color w:val="000000"/>
                <w:kern w:val="0"/>
                <w:sz w:val="24"/>
                <w:szCs w:val="24"/>
              </w:rPr>
              <w:t xml:space="preserve"> Thong)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Turkmenistan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Sultan </w:t>
            </w:r>
            <w:proofErr w:type="spellStart"/>
            <w:r w:rsidRPr="00DC14D7">
              <w:rPr>
                <w:rFonts w:ascii="Arial Unicode MS" w:eastAsia="Arial Unicode MS" w:hAnsi="Arial Unicode MS" w:cs="Arial Unicode MS"/>
                <w:color w:val="000000"/>
                <w:kern w:val="0"/>
                <w:sz w:val="24"/>
                <w:szCs w:val="24"/>
              </w:rPr>
              <w:t>Sanjar</w:t>
            </w:r>
            <w:proofErr w:type="spellEnd"/>
            <w:r w:rsidRPr="00DC14D7">
              <w:rPr>
                <w:rFonts w:ascii="Arial Unicode MS" w:eastAsia="Arial Unicode MS" w:hAnsi="Arial Unicode MS" w:cs="Arial Unicode MS"/>
                <w:color w:val="000000"/>
                <w:kern w:val="0"/>
                <w:sz w:val="24"/>
                <w:szCs w:val="24"/>
              </w:rPr>
              <w:t xml:space="preserve"> and the Fairy</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Book of </w:t>
            </w:r>
            <w:proofErr w:type="spellStart"/>
            <w:r w:rsidRPr="00DC14D7">
              <w:rPr>
                <w:rFonts w:ascii="Arial Unicode MS" w:eastAsia="Arial Unicode MS" w:hAnsi="Arial Unicode MS" w:cs="Arial Unicode MS"/>
                <w:color w:val="000000"/>
                <w:kern w:val="0"/>
                <w:sz w:val="24"/>
                <w:szCs w:val="24"/>
              </w:rPr>
              <w:t>Dede</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Korkut</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Oghuz-nameh</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329"/>
          <w:jc w:val="center"/>
        </w:trPr>
        <w:tc>
          <w:tcPr>
            <w:tcW w:w="1657" w:type="dxa"/>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Tibet</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Uncle </w:t>
            </w:r>
            <w:proofErr w:type="spellStart"/>
            <w:r w:rsidRPr="00DC14D7">
              <w:rPr>
                <w:rFonts w:ascii="Arial Unicode MS" w:eastAsia="Arial Unicode MS" w:hAnsi="Arial Unicode MS" w:cs="Arial Unicode MS"/>
                <w:color w:val="000000"/>
                <w:kern w:val="0"/>
                <w:sz w:val="24"/>
                <w:szCs w:val="24"/>
              </w:rPr>
              <w:t>Dunba</w:t>
            </w:r>
            <w:proofErr w:type="spellEnd"/>
            <w:r w:rsidRPr="00DC14D7">
              <w:rPr>
                <w:rFonts w:ascii="Arial Unicode MS" w:eastAsia="Arial Unicode MS" w:hAnsi="Arial Unicode MS" w:cs="Arial Unicode MS"/>
                <w:color w:val="000000"/>
                <w:kern w:val="0"/>
                <w:sz w:val="24"/>
                <w:szCs w:val="24"/>
              </w:rPr>
              <w:t xml:space="preserve"> Makes the King Bark Like a Dog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Frog and the Princess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Rock Lion Opens Its Mouth</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Tale of the Golden Corpse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3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Drowa</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Sangmo</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Traditional Drama/</w:t>
            </w:r>
          </w:p>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Play</w:t>
            </w:r>
          </w:p>
        </w:tc>
      </w:tr>
      <w:tr w:rsidR="001D6C02" w:rsidRPr="00DC14D7" w:rsidTr="007E3811">
        <w:trPr>
          <w:trHeight w:val="53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Prince </w:t>
            </w:r>
            <w:proofErr w:type="spellStart"/>
            <w:r w:rsidRPr="00DC14D7">
              <w:rPr>
                <w:rFonts w:ascii="Arial Unicode MS" w:eastAsia="Arial Unicode MS" w:hAnsi="Arial Unicode MS" w:cs="Arial Unicode MS"/>
                <w:color w:val="000000"/>
                <w:kern w:val="0"/>
                <w:sz w:val="24"/>
                <w:szCs w:val="24"/>
              </w:rPr>
              <w:t>Norsang</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Traditional Drama/</w:t>
            </w:r>
          </w:p>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Play</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Witch Karma </w:t>
            </w:r>
            <w:proofErr w:type="spellStart"/>
            <w:r w:rsidRPr="00DC14D7">
              <w:rPr>
                <w:rFonts w:ascii="Arial Unicode MS" w:eastAsia="Arial Unicode MS" w:hAnsi="Arial Unicode MS" w:cs="Arial Unicode MS"/>
                <w:color w:val="000000"/>
                <w:kern w:val="0"/>
                <w:sz w:val="24"/>
                <w:szCs w:val="24"/>
              </w:rPr>
              <w:t>norzom</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510"/>
          <w:jc w:val="center"/>
        </w:trPr>
        <w:tc>
          <w:tcPr>
            <w:tcW w:w="1657" w:type="dxa"/>
            <w:vMerge w:val="restart"/>
            <w:tcBorders>
              <w:top w:val="nil"/>
              <w:left w:val="single" w:sz="4" w:space="0" w:color="000000"/>
              <w:bottom w:val="nil"/>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Pakistan</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Heer</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Ranjha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Legend/Romance</w:t>
            </w:r>
          </w:p>
        </w:tc>
      </w:tr>
      <w:tr w:rsidR="001D6C02" w:rsidRPr="00DC14D7" w:rsidTr="007E3811">
        <w:trPr>
          <w:trHeight w:val="329"/>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The Young Man and the Snake</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954"/>
          <w:jc w:val="center"/>
        </w:trPr>
        <w:tc>
          <w:tcPr>
            <w:tcW w:w="0" w:type="auto"/>
            <w:vMerge/>
            <w:tcBorders>
              <w:top w:val="nil"/>
              <w:left w:val="single" w:sz="4" w:space="0" w:color="000000"/>
              <w:bottom w:val="nil"/>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Sohni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Mahiwal</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Epic/Legend/Romance</w:t>
            </w:r>
          </w:p>
        </w:tc>
      </w:tr>
      <w:tr w:rsidR="001D6C02" w:rsidRPr="00DC14D7" w:rsidTr="007E3811">
        <w:trPr>
          <w:trHeight w:val="329"/>
          <w:jc w:val="center"/>
        </w:trPr>
        <w:tc>
          <w:tcPr>
            <w:tcW w:w="1657" w:type="dxa"/>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Philippines</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Maria </w:t>
            </w:r>
            <w:proofErr w:type="spellStart"/>
            <w:r w:rsidRPr="00DC14D7">
              <w:rPr>
                <w:rFonts w:ascii="Arial Unicode MS" w:eastAsia="Arial Unicode MS" w:hAnsi="Arial Unicode MS" w:cs="Arial Unicode MS"/>
                <w:color w:val="000000"/>
                <w:kern w:val="0"/>
                <w:sz w:val="24"/>
                <w:szCs w:val="24"/>
              </w:rPr>
              <w:t>Makiling</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Maria </w:t>
            </w:r>
            <w:proofErr w:type="spellStart"/>
            <w:r w:rsidRPr="00DC14D7">
              <w:rPr>
                <w:rFonts w:ascii="Arial Unicode MS" w:eastAsia="Arial Unicode MS" w:hAnsi="Arial Unicode MS" w:cs="Arial Unicode MS"/>
                <w:color w:val="000000"/>
                <w:kern w:val="0"/>
                <w:sz w:val="24"/>
                <w:szCs w:val="24"/>
              </w:rPr>
              <w:t>Sinukuan</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Folk-tale/Legend</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IFUGAW HUDHUD EPIC</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513"/>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Florante</w:t>
            </w:r>
            <w:proofErr w:type="spellEnd"/>
            <w:r w:rsidRPr="00DC14D7">
              <w:rPr>
                <w:rFonts w:ascii="Arial Unicode MS" w:eastAsia="Arial Unicode MS" w:hAnsi="Arial Unicode MS" w:cs="Arial Unicode MS"/>
                <w:color w:val="000000"/>
                <w:kern w:val="0"/>
                <w:sz w:val="24"/>
                <w:szCs w:val="24"/>
              </w:rPr>
              <w:t xml:space="preserve"> and Laura</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 Folk Song</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Pilandok</w:t>
            </w:r>
            <w:proofErr w:type="spellEnd"/>
            <w:r w:rsidRPr="00DC14D7">
              <w:rPr>
                <w:rFonts w:ascii="Arial Unicode MS" w:eastAsia="Arial Unicode MS" w:hAnsi="Arial Unicode MS" w:cs="Arial Unicode MS"/>
                <w:color w:val="000000"/>
                <w:kern w:val="0"/>
                <w:sz w:val="24"/>
                <w:szCs w:val="24"/>
              </w:rPr>
              <w:t xml:space="preserve"> and the Crocodiles</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Tuwaang</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1077"/>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Ibong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Adarna</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Traditional Folk Song/Myth/Epic</w:t>
            </w:r>
          </w:p>
        </w:tc>
      </w:tr>
      <w:tr w:rsidR="001D6C02" w:rsidRPr="00DC14D7" w:rsidTr="007E3811">
        <w:trPr>
          <w:trHeight w:val="389"/>
          <w:jc w:val="center"/>
        </w:trPr>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Agyu</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Epic</w:t>
            </w:r>
          </w:p>
        </w:tc>
      </w:tr>
      <w:tr w:rsidR="001D6C02" w:rsidRPr="00DC14D7" w:rsidTr="007E3811">
        <w:trPr>
          <w:trHeight w:val="656"/>
          <w:jc w:val="center"/>
        </w:trPr>
        <w:tc>
          <w:tcPr>
            <w:tcW w:w="1657"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lastRenderedPageBreak/>
              <w:t>Korea</w:t>
            </w: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Cheonjiwang</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Bonpuri</w:t>
            </w:r>
            <w:proofErr w:type="spellEnd"/>
            <w:r w:rsidRPr="00DC14D7">
              <w:rPr>
                <w:rFonts w:ascii="Arial Unicode MS" w:eastAsia="Arial Unicode MS" w:hAnsi="Arial Unicode MS" w:cs="Arial Unicode MS"/>
                <w:color w:val="000000"/>
                <w:kern w:val="0"/>
                <w:sz w:val="24"/>
                <w:szCs w:val="24"/>
              </w:rPr>
              <w:t xml:space="preserve">, A Chant of </w:t>
            </w:r>
            <w:proofErr w:type="spellStart"/>
            <w:r w:rsidRPr="00DC14D7">
              <w:rPr>
                <w:rFonts w:ascii="Arial Unicode MS" w:eastAsia="Arial Unicode MS" w:hAnsi="Arial Unicode MS" w:cs="Arial Unicode MS"/>
                <w:color w:val="000000"/>
                <w:kern w:val="0"/>
                <w:sz w:val="24"/>
                <w:szCs w:val="24"/>
              </w:rPr>
              <w:t>Jeju</w:t>
            </w:r>
            <w:proofErr w:type="spellEnd"/>
            <w:r w:rsidRPr="00DC14D7">
              <w:rPr>
                <w:rFonts w:ascii="Arial Unicode MS" w:eastAsia="Arial Unicode MS" w:hAnsi="Arial Unicode MS" w:cs="Arial Unicode MS"/>
                <w:color w:val="000000"/>
                <w:kern w:val="0"/>
                <w:sz w:val="24"/>
                <w:szCs w:val="24"/>
              </w:rPr>
              <w:t xml:space="preserve"> Shaman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Myth/Shamanism</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Eunjin</w:t>
            </w:r>
            <w:proofErr w:type="spellEnd"/>
            <w:r w:rsidRPr="00DC14D7">
              <w:rPr>
                <w:rFonts w:ascii="Arial Unicode MS" w:eastAsia="Arial Unicode MS" w:hAnsi="Arial Unicode MS" w:cs="Arial Unicode MS"/>
                <w:color w:val="000000"/>
                <w:kern w:val="0"/>
                <w:sz w:val="24"/>
                <w:szCs w:val="24"/>
              </w:rPr>
              <w:t xml:space="preserve"> Mouse-maiden Story</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w:t>
            </w:r>
            <w:proofErr w:type="spellStart"/>
            <w:r w:rsidRPr="00DC14D7">
              <w:rPr>
                <w:rFonts w:ascii="Arial Unicode MS" w:eastAsia="Arial Unicode MS" w:hAnsi="Arial Unicode MS" w:cs="Arial Unicode MS"/>
                <w:color w:val="000000"/>
                <w:kern w:val="0"/>
                <w:sz w:val="24"/>
                <w:szCs w:val="24"/>
              </w:rPr>
              <w:t>Cunnung</w:t>
            </w:r>
            <w:proofErr w:type="spellEnd"/>
            <w:r w:rsidRPr="00DC14D7">
              <w:rPr>
                <w:rFonts w:ascii="Arial Unicode MS" w:eastAsia="Arial Unicode MS" w:hAnsi="Arial Unicode MS" w:cs="Arial Unicode MS"/>
                <w:color w:val="000000"/>
                <w:kern w:val="0"/>
                <w:sz w:val="24"/>
                <w:szCs w:val="24"/>
              </w:rPr>
              <w:t xml:space="preserve"> Servant</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A Snake-Gentleman Shin</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Origin of the World, A Ballad by Kim </w:t>
            </w:r>
            <w:proofErr w:type="spellStart"/>
            <w:r w:rsidRPr="00DC14D7">
              <w:rPr>
                <w:rFonts w:ascii="Arial Unicode MS" w:eastAsia="Arial Unicode MS" w:hAnsi="Arial Unicode MS" w:cs="Arial Unicode MS"/>
                <w:color w:val="000000"/>
                <w:kern w:val="0"/>
                <w:sz w:val="24"/>
                <w:szCs w:val="24"/>
              </w:rPr>
              <w:t>SSangdol</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53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Jacheongbi</w:t>
            </w:r>
            <w:proofErr w:type="spellEnd"/>
            <w:r w:rsidRPr="00DC14D7">
              <w:rPr>
                <w:rFonts w:ascii="Arial Unicode MS" w:eastAsia="Arial Unicode MS" w:hAnsi="Arial Unicode MS" w:cs="Arial Unicode MS"/>
                <w:color w:val="000000"/>
                <w:kern w:val="0"/>
                <w:sz w:val="24"/>
                <w:szCs w:val="24"/>
              </w:rPr>
              <w:t xml:space="preserve">, The Story of the Farming Gods : A Folk-tale from </w:t>
            </w:r>
            <w:proofErr w:type="spellStart"/>
            <w:r w:rsidRPr="00DC14D7">
              <w:rPr>
                <w:rFonts w:ascii="Arial Unicode MS" w:eastAsia="Arial Unicode MS" w:hAnsi="Arial Unicode MS" w:cs="Arial Unicode MS"/>
                <w:color w:val="000000"/>
                <w:kern w:val="0"/>
                <w:sz w:val="24"/>
                <w:szCs w:val="24"/>
              </w:rPr>
              <w:t>Jeju</w:t>
            </w:r>
            <w:proofErr w:type="spellEnd"/>
            <w:r w:rsidRPr="00DC14D7">
              <w:rPr>
                <w:rFonts w:ascii="Arial Unicode MS" w:eastAsia="Arial Unicode MS" w:hAnsi="Arial Unicode MS" w:cs="Arial Unicode MS"/>
                <w:color w:val="000000"/>
                <w:kern w:val="0"/>
                <w:sz w:val="24"/>
                <w:szCs w:val="24"/>
              </w:rPr>
              <w:t xml:space="preserve"> Island</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Shamanism</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Princess Bari</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myth of </w:t>
            </w:r>
            <w:proofErr w:type="spellStart"/>
            <w:r w:rsidRPr="00DC14D7">
              <w:rPr>
                <w:rFonts w:ascii="Arial Unicode MS" w:eastAsia="Arial Unicode MS" w:hAnsi="Arial Unicode MS" w:cs="Arial Unicode MS"/>
                <w:color w:val="000000"/>
                <w:kern w:val="0"/>
                <w:sz w:val="24"/>
                <w:szCs w:val="24"/>
              </w:rPr>
              <w:t>jumong</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Myth</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Baby Commander</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329"/>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proofErr w:type="spellStart"/>
            <w:r w:rsidRPr="00DC14D7">
              <w:rPr>
                <w:rFonts w:ascii="Arial Unicode MS" w:eastAsia="Arial Unicode MS" w:hAnsi="Arial Unicode MS" w:cs="Arial Unicode MS"/>
                <w:color w:val="000000"/>
                <w:kern w:val="0"/>
                <w:sz w:val="24"/>
                <w:szCs w:val="24"/>
              </w:rPr>
              <w:t>Ji</w:t>
            </w:r>
            <w:proofErr w:type="spellEnd"/>
            <w:r w:rsidRPr="00DC14D7">
              <w:rPr>
                <w:rFonts w:ascii="Arial Unicode MS" w:eastAsia="Arial Unicode MS" w:hAnsi="Arial Unicode MS" w:cs="Arial Unicode MS"/>
                <w:color w:val="000000"/>
                <w:kern w:val="0"/>
                <w:sz w:val="24"/>
                <w:szCs w:val="24"/>
              </w:rPr>
              <w:t xml:space="preserve"> </w:t>
            </w:r>
            <w:proofErr w:type="spellStart"/>
            <w:r w:rsidRPr="00DC14D7">
              <w:rPr>
                <w:rFonts w:ascii="Arial Unicode MS" w:eastAsia="Arial Unicode MS" w:hAnsi="Arial Unicode MS" w:cs="Arial Unicode MS"/>
                <w:color w:val="000000"/>
                <w:kern w:val="0"/>
                <w:sz w:val="24"/>
                <w:szCs w:val="24"/>
              </w:rPr>
              <w:t>Gui</w:t>
            </w:r>
            <w:proofErr w:type="spellEnd"/>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r w:rsidR="001D6C02" w:rsidRPr="00DC14D7" w:rsidTr="007E3811">
        <w:trPr>
          <w:trHeight w:val="273"/>
          <w:jc w:val="center"/>
        </w:trPr>
        <w:tc>
          <w:tcPr>
            <w:tcW w:w="0" w:type="auto"/>
            <w:vMerge/>
            <w:tcBorders>
              <w:top w:val="nil"/>
              <w:left w:val="single" w:sz="4" w:space="0" w:color="000000"/>
              <w:bottom w:val="single" w:sz="4" w:space="0" w:color="000000"/>
              <w:right w:val="single" w:sz="4" w:space="0" w:color="000000"/>
            </w:tcBorders>
            <w:vAlign w:val="center"/>
            <w:hideMark/>
          </w:tcPr>
          <w:p w:rsidR="001D6C02" w:rsidRPr="00DC14D7" w:rsidRDefault="001D6C02" w:rsidP="007E381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p>
        </w:tc>
        <w:tc>
          <w:tcPr>
            <w:tcW w:w="470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 xml:space="preserve">The Story of </w:t>
            </w:r>
            <w:proofErr w:type="spellStart"/>
            <w:r w:rsidRPr="00DC14D7">
              <w:rPr>
                <w:rFonts w:ascii="Arial Unicode MS" w:eastAsia="Arial Unicode MS" w:hAnsi="Arial Unicode MS" w:cs="Arial Unicode MS"/>
                <w:color w:val="000000"/>
                <w:kern w:val="0"/>
                <w:sz w:val="24"/>
                <w:szCs w:val="24"/>
              </w:rPr>
              <w:t>Cheo</w:t>
            </w:r>
            <w:proofErr w:type="spellEnd"/>
            <w:r w:rsidRPr="00DC14D7">
              <w:rPr>
                <w:rFonts w:ascii="Arial Unicode MS" w:eastAsia="Arial Unicode MS" w:hAnsi="Arial Unicode MS" w:cs="Arial Unicode MS"/>
                <w:color w:val="000000"/>
                <w:kern w:val="0"/>
                <w:sz w:val="24"/>
                <w:szCs w:val="24"/>
              </w:rPr>
              <w:t xml:space="preserve"> Yong</w:t>
            </w:r>
          </w:p>
        </w:tc>
        <w:tc>
          <w:tcPr>
            <w:tcW w:w="214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1D6C02" w:rsidRPr="00DC14D7" w:rsidRDefault="001D6C02" w:rsidP="007E3811">
            <w:pPr>
              <w:widowControl/>
              <w:wordWrap/>
              <w:autoSpaceDE/>
              <w:autoSpaceDN/>
              <w:snapToGrid w:val="0"/>
              <w:spacing w:after="0" w:line="240" w:lineRule="auto"/>
              <w:jc w:val="center"/>
              <w:rPr>
                <w:rFonts w:ascii="Arial Unicode MS" w:eastAsia="Arial Unicode MS" w:hAnsi="Arial Unicode MS" w:cs="Arial Unicode MS"/>
                <w:color w:val="000000"/>
                <w:kern w:val="0"/>
                <w:sz w:val="24"/>
                <w:szCs w:val="24"/>
              </w:rPr>
            </w:pPr>
            <w:r w:rsidRPr="00DC14D7">
              <w:rPr>
                <w:rFonts w:ascii="Arial Unicode MS" w:eastAsia="Arial Unicode MS" w:hAnsi="Arial Unicode MS" w:cs="Arial Unicode MS"/>
                <w:color w:val="000000"/>
                <w:kern w:val="0"/>
                <w:sz w:val="24"/>
                <w:szCs w:val="24"/>
              </w:rPr>
              <w:t>Folk-tale</w:t>
            </w:r>
          </w:p>
        </w:tc>
      </w:tr>
    </w:tbl>
    <w:p w:rsidR="002621CD" w:rsidRPr="00DC14D7" w:rsidRDefault="002621CD" w:rsidP="007E3811">
      <w:pPr>
        <w:wordWrap/>
        <w:spacing w:line="240" w:lineRule="auto"/>
        <w:jc w:val="center"/>
        <w:rPr>
          <w:rFonts w:ascii="Arial Unicode MS" w:eastAsia="Arial Unicode MS" w:hAnsi="Arial Unicode MS" w:cs="Arial Unicode MS"/>
          <w:sz w:val="24"/>
          <w:szCs w:val="24"/>
        </w:rPr>
      </w:pPr>
    </w:p>
    <w:p w:rsidR="002621CD" w:rsidRPr="00DC14D7" w:rsidRDefault="002621CD" w:rsidP="007E3811">
      <w:pPr>
        <w:wordWrap/>
        <w:spacing w:line="240" w:lineRule="auto"/>
        <w:jc w:val="center"/>
        <w:rPr>
          <w:rFonts w:ascii="Arial Unicode MS" w:eastAsia="Arial Unicode MS" w:hAnsi="Arial Unicode MS" w:cs="Arial Unicode MS"/>
          <w:sz w:val="24"/>
          <w:szCs w:val="24"/>
        </w:rPr>
      </w:pPr>
    </w:p>
    <w:p w:rsidR="002621CD" w:rsidRPr="00DC14D7" w:rsidRDefault="002621CD" w:rsidP="007E3811">
      <w:pPr>
        <w:wordWrap/>
        <w:spacing w:line="240" w:lineRule="auto"/>
        <w:jc w:val="center"/>
        <w:rPr>
          <w:rFonts w:ascii="Arial Unicode MS" w:eastAsia="Arial Unicode MS" w:hAnsi="Arial Unicode MS" w:cs="Arial Unicode MS"/>
          <w:sz w:val="24"/>
          <w:szCs w:val="24"/>
        </w:rPr>
      </w:pPr>
    </w:p>
    <w:sectPr w:rsidR="002621CD" w:rsidRPr="00DC14D7" w:rsidSect="002F12AF">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24" w:rsidRDefault="00B43024" w:rsidP="005D6EAB">
      <w:pPr>
        <w:spacing w:after="0" w:line="240" w:lineRule="auto"/>
      </w:pPr>
      <w:r>
        <w:separator/>
      </w:r>
    </w:p>
  </w:endnote>
  <w:endnote w:type="continuationSeparator" w:id="0">
    <w:p w:rsidR="00B43024" w:rsidRDefault="00B43024" w:rsidP="005D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윤고딕130"/>
    <w:panose1 w:val="02030504000101010101"/>
    <w:charset w:val="81"/>
    <w:family w:val="roman"/>
    <w:pitch w:val="variable"/>
    <w:sig w:usb0="F70006FF" w:usb1="19DFFFFF" w:usb2="001BFDD7" w:usb3="00000000" w:csb0="00080001" w:csb1="00000000"/>
  </w:font>
  <w:font w:name="HY중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휴먼명조">
    <w:altName w:val="바탕"/>
    <w:panose1 w:val="02010504000101010101"/>
    <w:charset w:val="81"/>
    <w:family w:val="auto"/>
    <w:pitch w:val="variable"/>
    <w:sig w:usb0="800002A7"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297"/>
      <w:docPartObj>
        <w:docPartGallery w:val="Page Numbers (Bottom of Page)"/>
        <w:docPartUnique/>
      </w:docPartObj>
    </w:sdtPr>
    <w:sdtContent>
      <w:p w:rsidR="00DC2B87" w:rsidRDefault="00DC2B87">
        <w:pPr>
          <w:pStyle w:val="a9"/>
          <w:jc w:val="center"/>
        </w:pPr>
        <w:r>
          <w:fldChar w:fldCharType="begin"/>
        </w:r>
        <w:r>
          <w:instrText xml:space="preserve"> PAGE   \* MERGEFORMAT </w:instrText>
        </w:r>
        <w:r>
          <w:fldChar w:fldCharType="separate"/>
        </w:r>
        <w:r w:rsidR="00B47F02" w:rsidRPr="00B47F02">
          <w:rPr>
            <w:noProof/>
            <w:lang w:val="ko-KR"/>
          </w:rPr>
          <w:t>1</w:t>
        </w:r>
        <w:r>
          <w:rPr>
            <w:noProof/>
            <w:lang w:val="ko-KR"/>
          </w:rPr>
          <w:fldChar w:fldCharType="end"/>
        </w:r>
      </w:p>
    </w:sdtContent>
  </w:sdt>
  <w:p w:rsidR="00DC2B87" w:rsidRDefault="00DC2B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24" w:rsidRDefault="00B43024" w:rsidP="005D6EAB">
      <w:pPr>
        <w:spacing w:after="0" w:line="240" w:lineRule="auto"/>
      </w:pPr>
      <w:r>
        <w:separator/>
      </w:r>
    </w:p>
  </w:footnote>
  <w:footnote w:type="continuationSeparator" w:id="0">
    <w:p w:rsidR="00B43024" w:rsidRDefault="00B43024" w:rsidP="005D6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25E"/>
    <w:multiLevelType w:val="hybridMultilevel"/>
    <w:tmpl w:val="FCC0E84C"/>
    <w:lvl w:ilvl="0" w:tplc="561CCEC6">
      <w:start w:val="1"/>
      <w:numFmt w:val="decimalEnclosedCircle"/>
      <w:lvlText w:val="%1"/>
      <w:lvlJc w:val="left"/>
      <w:pPr>
        <w:ind w:left="760" w:hanging="360"/>
      </w:pPr>
      <w:rPr>
        <w:rFonts w:hint="default"/>
        <w:color w:val="0000FF"/>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054906"/>
    <w:multiLevelType w:val="hybridMultilevel"/>
    <w:tmpl w:val="9DA0A68A"/>
    <w:lvl w:ilvl="0" w:tplc="1082B42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AF90506"/>
    <w:multiLevelType w:val="hybridMultilevel"/>
    <w:tmpl w:val="A8567FE6"/>
    <w:lvl w:ilvl="0" w:tplc="1540B88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C8904B9"/>
    <w:multiLevelType w:val="hybridMultilevel"/>
    <w:tmpl w:val="FCC0E84C"/>
    <w:lvl w:ilvl="0" w:tplc="561CCEC6">
      <w:start w:val="1"/>
      <w:numFmt w:val="decimalEnclosedCircle"/>
      <w:lvlText w:val="%1"/>
      <w:lvlJc w:val="left"/>
      <w:pPr>
        <w:ind w:left="760" w:hanging="360"/>
      </w:pPr>
      <w:rPr>
        <w:rFonts w:hint="default"/>
        <w:color w:val="0000FF"/>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A8A56EF"/>
    <w:multiLevelType w:val="hybridMultilevel"/>
    <w:tmpl w:val="01DC973A"/>
    <w:lvl w:ilvl="0" w:tplc="1F1CEF4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C5D4A29"/>
    <w:multiLevelType w:val="hybridMultilevel"/>
    <w:tmpl w:val="0592FCA0"/>
    <w:lvl w:ilvl="0" w:tplc="5E346C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D7049AA"/>
    <w:multiLevelType w:val="hybridMultilevel"/>
    <w:tmpl w:val="FCC0E84C"/>
    <w:lvl w:ilvl="0" w:tplc="561CCEC6">
      <w:start w:val="1"/>
      <w:numFmt w:val="decimalEnclosedCircle"/>
      <w:lvlText w:val="%1"/>
      <w:lvlJc w:val="left"/>
      <w:pPr>
        <w:ind w:left="760" w:hanging="360"/>
      </w:pPr>
      <w:rPr>
        <w:rFonts w:hint="default"/>
        <w:color w:val="0000FF"/>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A337DD7"/>
    <w:multiLevelType w:val="hybridMultilevel"/>
    <w:tmpl w:val="A6EAD412"/>
    <w:lvl w:ilvl="0" w:tplc="956A77F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0791D89"/>
    <w:multiLevelType w:val="hybridMultilevel"/>
    <w:tmpl w:val="9648ECDE"/>
    <w:lvl w:ilvl="0" w:tplc="3D5A05AA">
      <w:start w:val="1"/>
      <w:numFmt w:val="decimalEnclosedCircle"/>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7CA4697C"/>
    <w:multiLevelType w:val="hybridMultilevel"/>
    <w:tmpl w:val="B4A82684"/>
    <w:lvl w:ilvl="0" w:tplc="C418479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6"/>
  </w:num>
  <w:num w:numId="4">
    <w:abstractNumId w:val="4"/>
  </w:num>
  <w:num w:numId="5">
    <w:abstractNumId w:val="7"/>
  </w:num>
  <w:num w:numId="6">
    <w:abstractNumId w:val="8"/>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6F"/>
    <w:rsid w:val="00000311"/>
    <w:rsid w:val="00013C24"/>
    <w:rsid w:val="00026F94"/>
    <w:rsid w:val="00030A39"/>
    <w:rsid w:val="00151F8A"/>
    <w:rsid w:val="001C2093"/>
    <w:rsid w:val="001D6C02"/>
    <w:rsid w:val="002621CD"/>
    <w:rsid w:val="002C449F"/>
    <w:rsid w:val="002D7322"/>
    <w:rsid w:val="002F12AF"/>
    <w:rsid w:val="00356504"/>
    <w:rsid w:val="0037325E"/>
    <w:rsid w:val="003F4D7E"/>
    <w:rsid w:val="0043192E"/>
    <w:rsid w:val="00542565"/>
    <w:rsid w:val="005C3066"/>
    <w:rsid w:val="005D6EAB"/>
    <w:rsid w:val="007306C6"/>
    <w:rsid w:val="007848CE"/>
    <w:rsid w:val="007E36F2"/>
    <w:rsid w:val="007E3811"/>
    <w:rsid w:val="0080554A"/>
    <w:rsid w:val="00880A8F"/>
    <w:rsid w:val="009A7004"/>
    <w:rsid w:val="00A45352"/>
    <w:rsid w:val="00B26790"/>
    <w:rsid w:val="00B43024"/>
    <w:rsid w:val="00B443B9"/>
    <w:rsid w:val="00B47F02"/>
    <w:rsid w:val="00B5029D"/>
    <w:rsid w:val="00B773D6"/>
    <w:rsid w:val="00B93ADC"/>
    <w:rsid w:val="00C36ABA"/>
    <w:rsid w:val="00C733DA"/>
    <w:rsid w:val="00CA2C64"/>
    <w:rsid w:val="00CC1CD9"/>
    <w:rsid w:val="00D8124D"/>
    <w:rsid w:val="00DC14D7"/>
    <w:rsid w:val="00DC2B87"/>
    <w:rsid w:val="00DE64E7"/>
    <w:rsid w:val="00DF7E72"/>
    <w:rsid w:val="00E4736F"/>
    <w:rsid w:val="00F83153"/>
    <w:rsid w:val="00FA496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7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36F"/>
    <w:pPr>
      <w:widowControl/>
      <w:wordWrap/>
      <w:autoSpaceDE/>
      <w:autoSpaceDN/>
      <w:spacing w:after="0" w:line="240" w:lineRule="auto"/>
    </w:pPr>
    <w:rPr>
      <w:rFonts w:ascii="굴림" w:eastAsia="굴림" w:hAnsi="굴림" w:cs="굴림"/>
      <w:color w:val="000000"/>
      <w:kern w:val="0"/>
      <w:szCs w:val="20"/>
    </w:rPr>
  </w:style>
  <w:style w:type="character" w:styleId="a4">
    <w:name w:val="annotation reference"/>
    <w:basedOn w:val="a0"/>
    <w:uiPriority w:val="99"/>
    <w:semiHidden/>
    <w:unhideWhenUsed/>
    <w:rsid w:val="00000311"/>
    <w:rPr>
      <w:sz w:val="18"/>
      <w:szCs w:val="18"/>
    </w:rPr>
  </w:style>
  <w:style w:type="paragraph" w:styleId="a5">
    <w:name w:val="annotation text"/>
    <w:basedOn w:val="a"/>
    <w:link w:val="Char"/>
    <w:uiPriority w:val="99"/>
    <w:semiHidden/>
    <w:unhideWhenUsed/>
    <w:rsid w:val="00000311"/>
    <w:pPr>
      <w:jc w:val="left"/>
    </w:pPr>
  </w:style>
  <w:style w:type="character" w:customStyle="1" w:styleId="Char">
    <w:name w:val="메모 텍스트 Char"/>
    <w:basedOn w:val="a0"/>
    <w:link w:val="a5"/>
    <w:uiPriority w:val="99"/>
    <w:semiHidden/>
    <w:rsid w:val="00000311"/>
  </w:style>
  <w:style w:type="paragraph" w:styleId="a6">
    <w:name w:val="annotation subject"/>
    <w:basedOn w:val="a5"/>
    <w:next w:val="a5"/>
    <w:link w:val="Char0"/>
    <w:uiPriority w:val="99"/>
    <w:semiHidden/>
    <w:unhideWhenUsed/>
    <w:rsid w:val="00000311"/>
    <w:rPr>
      <w:b/>
      <w:bCs/>
    </w:rPr>
  </w:style>
  <w:style w:type="character" w:customStyle="1" w:styleId="Char0">
    <w:name w:val="메모 주제 Char"/>
    <w:basedOn w:val="Char"/>
    <w:link w:val="a6"/>
    <w:uiPriority w:val="99"/>
    <w:semiHidden/>
    <w:rsid w:val="00000311"/>
    <w:rPr>
      <w:b/>
      <w:bCs/>
    </w:rPr>
  </w:style>
  <w:style w:type="paragraph" w:styleId="a7">
    <w:name w:val="Balloon Text"/>
    <w:basedOn w:val="a"/>
    <w:link w:val="Char1"/>
    <w:uiPriority w:val="99"/>
    <w:semiHidden/>
    <w:unhideWhenUsed/>
    <w:rsid w:val="0000031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00311"/>
    <w:rPr>
      <w:rFonts w:asciiTheme="majorHAnsi" w:eastAsiaTheme="majorEastAsia" w:hAnsiTheme="majorHAnsi" w:cstheme="majorBidi"/>
      <w:sz w:val="18"/>
      <w:szCs w:val="18"/>
    </w:rPr>
  </w:style>
  <w:style w:type="paragraph" w:styleId="a8">
    <w:name w:val="header"/>
    <w:basedOn w:val="a"/>
    <w:link w:val="Char2"/>
    <w:uiPriority w:val="99"/>
    <w:unhideWhenUsed/>
    <w:rsid w:val="005D6EAB"/>
    <w:pPr>
      <w:tabs>
        <w:tab w:val="center" w:pos="4513"/>
        <w:tab w:val="right" w:pos="9026"/>
      </w:tabs>
      <w:snapToGrid w:val="0"/>
    </w:pPr>
  </w:style>
  <w:style w:type="character" w:customStyle="1" w:styleId="Char2">
    <w:name w:val="머리글 Char"/>
    <w:basedOn w:val="a0"/>
    <w:link w:val="a8"/>
    <w:uiPriority w:val="99"/>
    <w:rsid w:val="005D6EAB"/>
  </w:style>
  <w:style w:type="paragraph" w:styleId="a9">
    <w:name w:val="footer"/>
    <w:basedOn w:val="a"/>
    <w:link w:val="Char3"/>
    <w:uiPriority w:val="99"/>
    <w:unhideWhenUsed/>
    <w:rsid w:val="005D6EAB"/>
    <w:pPr>
      <w:tabs>
        <w:tab w:val="center" w:pos="4513"/>
        <w:tab w:val="right" w:pos="9026"/>
      </w:tabs>
      <w:snapToGrid w:val="0"/>
    </w:pPr>
  </w:style>
  <w:style w:type="character" w:customStyle="1" w:styleId="Char3">
    <w:name w:val="바닥글 Char"/>
    <w:basedOn w:val="a0"/>
    <w:link w:val="a9"/>
    <w:uiPriority w:val="99"/>
    <w:rsid w:val="005D6EAB"/>
  </w:style>
  <w:style w:type="paragraph" w:customStyle="1" w:styleId="aa">
    <w:name w:val="바탕글"/>
    <w:basedOn w:val="a"/>
    <w:rsid w:val="00C36ABA"/>
    <w:pPr>
      <w:widowControl/>
      <w:wordWrap/>
      <w:autoSpaceDE/>
      <w:autoSpaceDN/>
      <w:snapToGrid w:val="0"/>
      <w:spacing w:after="0" w:line="384" w:lineRule="auto"/>
    </w:pPr>
    <w:rPr>
      <w:rFonts w:ascii="함초롬바탕" w:eastAsia="함초롬바탕" w:hAnsi="함초롬바탕" w:cs="굴림"/>
      <w:color w:val="000000"/>
      <w:kern w:val="0"/>
      <w:szCs w:val="20"/>
    </w:rPr>
  </w:style>
  <w:style w:type="character" w:styleId="ab">
    <w:name w:val="Hyperlink"/>
    <w:basedOn w:val="a0"/>
    <w:uiPriority w:val="99"/>
    <w:unhideWhenUsed/>
    <w:rsid w:val="00C36ABA"/>
    <w:rPr>
      <w:color w:val="0000FF"/>
      <w:u w:val="single"/>
    </w:rPr>
  </w:style>
  <w:style w:type="paragraph" w:styleId="ac">
    <w:name w:val="List Paragraph"/>
    <w:basedOn w:val="a"/>
    <w:uiPriority w:val="34"/>
    <w:qFormat/>
    <w:rsid w:val="00C36ABA"/>
    <w:pPr>
      <w:spacing w:after="0" w:line="240" w:lineRule="auto"/>
      <w:ind w:leftChars="400" w:left="800"/>
    </w:pPr>
  </w:style>
  <w:style w:type="paragraph" w:customStyle="1" w:styleId="xl73">
    <w:name w:val="xl73"/>
    <w:basedOn w:val="a"/>
    <w:rsid w:val="001D6C02"/>
    <w:pPr>
      <w:widowControl/>
      <w:wordWrap/>
      <w:autoSpaceDE/>
      <w:autoSpaceDN/>
      <w:snapToGrid w:val="0"/>
      <w:spacing w:after="0" w:line="240" w:lineRule="auto"/>
      <w:jc w:val="center"/>
    </w:pPr>
    <w:rPr>
      <w:rFonts w:ascii="맑은 고딕" w:eastAsia="맑은 고딕" w:hAnsi="맑은 고딕" w:cs="굴림"/>
      <w:color w:val="000000"/>
      <w:kern w:val="0"/>
      <w:szCs w:val="20"/>
    </w:rPr>
  </w:style>
  <w:style w:type="paragraph" w:customStyle="1" w:styleId="xl75">
    <w:name w:val="xl75"/>
    <w:basedOn w:val="a"/>
    <w:rsid w:val="001D6C02"/>
    <w:pPr>
      <w:widowControl/>
      <w:wordWrap/>
      <w:autoSpaceDE/>
      <w:autoSpaceDN/>
      <w:snapToGrid w:val="0"/>
      <w:spacing w:after="0" w:line="240" w:lineRule="auto"/>
      <w:jc w:val="left"/>
    </w:pPr>
    <w:rPr>
      <w:rFonts w:ascii="맑은 고딕" w:eastAsia="맑은 고딕" w:hAnsi="맑은 고딕" w:cs="굴림"/>
      <w:color w:val="000000"/>
      <w:kern w:val="0"/>
      <w:szCs w:val="20"/>
    </w:rPr>
  </w:style>
  <w:style w:type="paragraph" w:customStyle="1" w:styleId="xl74">
    <w:name w:val="xl74"/>
    <w:basedOn w:val="a"/>
    <w:rsid w:val="001D6C02"/>
    <w:pPr>
      <w:widowControl/>
      <w:wordWrap/>
      <w:autoSpaceDE/>
      <w:autoSpaceDN/>
      <w:snapToGrid w:val="0"/>
      <w:spacing w:after="0" w:line="240" w:lineRule="auto"/>
      <w:jc w:val="left"/>
    </w:pPr>
    <w:rPr>
      <w:rFonts w:ascii="맑은 고딕" w:eastAsia="맑은 고딕" w:hAnsi="맑은 고딕" w:cs="굴림"/>
      <w:color w:val="000000"/>
      <w:kern w:val="0"/>
      <w:szCs w:val="20"/>
    </w:rPr>
  </w:style>
  <w:style w:type="paragraph" w:customStyle="1" w:styleId="xl76">
    <w:name w:val="xl76"/>
    <w:basedOn w:val="a"/>
    <w:rsid w:val="001D6C02"/>
    <w:pPr>
      <w:widowControl/>
      <w:wordWrap/>
      <w:autoSpaceDE/>
      <w:autoSpaceDN/>
      <w:snapToGrid w:val="0"/>
      <w:spacing w:after="0" w:line="240" w:lineRule="auto"/>
      <w:jc w:val="center"/>
    </w:pPr>
    <w:rPr>
      <w:rFonts w:ascii="맑은 고딕" w:eastAsia="맑은 고딕" w:hAnsi="맑은 고딕" w:cs="굴림"/>
      <w:color w:val="000000"/>
      <w:kern w:val="0"/>
      <w:szCs w:val="20"/>
    </w:rPr>
  </w:style>
  <w:style w:type="paragraph" w:customStyle="1" w:styleId="MS">
    <w:name w:val="MS바탕글"/>
    <w:basedOn w:val="a"/>
    <w:rsid w:val="00151F8A"/>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7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36F"/>
    <w:pPr>
      <w:widowControl/>
      <w:wordWrap/>
      <w:autoSpaceDE/>
      <w:autoSpaceDN/>
      <w:spacing w:after="0" w:line="240" w:lineRule="auto"/>
    </w:pPr>
    <w:rPr>
      <w:rFonts w:ascii="굴림" w:eastAsia="굴림" w:hAnsi="굴림" w:cs="굴림"/>
      <w:color w:val="000000"/>
      <w:kern w:val="0"/>
      <w:szCs w:val="20"/>
    </w:rPr>
  </w:style>
  <w:style w:type="character" w:styleId="a4">
    <w:name w:val="annotation reference"/>
    <w:basedOn w:val="a0"/>
    <w:uiPriority w:val="99"/>
    <w:semiHidden/>
    <w:unhideWhenUsed/>
    <w:rsid w:val="00000311"/>
    <w:rPr>
      <w:sz w:val="18"/>
      <w:szCs w:val="18"/>
    </w:rPr>
  </w:style>
  <w:style w:type="paragraph" w:styleId="a5">
    <w:name w:val="annotation text"/>
    <w:basedOn w:val="a"/>
    <w:link w:val="Char"/>
    <w:uiPriority w:val="99"/>
    <w:semiHidden/>
    <w:unhideWhenUsed/>
    <w:rsid w:val="00000311"/>
    <w:pPr>
      <w:jc w:val="left"/>
    </w:pPr>
  </w:style>
  <w:style w:type="character" w:customStyle="1" w:styleId="Char">
    <w:name w:val="메모 텍스트 Char"/>
    <w:basedOn w:val="a0"/>
    <w:link w:val="a5"/>
    <w:uiPriority w:val="99"/>
    <w:semiHidden/>
    <w:rsid w:val="00000311"/>
  </w:style>
  <w:style w:type="paragraph" w:styleId="a6">
    <w:name w:val="annotation subject"/>
    <w:basedOn w:val="a5"/>
    <w:next w:val="a5"/>
    <w:link w:val="Char0"/>
    <w:uiPriority w:val="99"/>
    <w:semiHidden/>
    <w:unhideWhenUsed/>
    <w:rsid w:val="00000311"/>
    <w:rPr>
      <w:b/>
      <w:bCs/>
    </w:rPr>
  </w:style>
  <w:style w:type="character" w:customStyle="1" w:styleId="Char0">
    <w:name w:val="메모 주제 Char"/>
    <w:basedOn w:val="Char"/>
    <w:link w:val="a6"/>
    <w:uiPriority w:val="99"/>
    <w:semiHidden/>
    <w:rsid w:val="00000311"/>
    <w:rPr>
      <w:b/>
      <w:bCs/>
    </w:rPr>
  </w:style>
  <w:style w:type="paragraph" w:styleId="a7">
    <w:name w:val="Balloon Text"/>
    <w:basedOn w:val="a"/>
    <w:link w:val="Char1"/>
    <w:uiPriority w:val="99"/>
    <w:semiHidden/>
    <w:unhideWhenUsed/>
    <w:rsid w:val="0000031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00311"/>
    <w:rPr>
      <w:rFonts w:asciiTheme="majorHAnsi" w:eastAsiaTheme="majorEastAsia" w:hAnsiTheme="majorHAnsi" w:cstheme="majorBidi"/>
      <w:sz w:val="18"/>
      <w:szCs w:val="18"/>
    </w:rPr>
  </w:style>
  <w:style w:type="paragraph" w:styleId="a8">
    <w:name w:val="header"/>
    <w:basedOn w:val="a"/>
    <w:link w:val="Char2"/>
    <w:uiPriority w:val="99"/>
    <w:unhideWhenUsed/>
    <w:rsid w:val="005D6EAB"/>
    <w:pPr>
      <w:tabs>
        <w:tab w:val="center" w:pos="4513"/>
        <w:tab w:val="right" w:pos="9026"/>
      </w:tabs>
      <w:snapToGrid w:val="0"/>
    </w:pPr>
  </w:style>
  <w:style w:type="character" w:customStyle="1" w:styleId="Char2">
    <w:name w:val="머리글 Char"/>
    <w:basedOn w:val="a0"/>
    <w:link w:val="a8"/>
    <w:uiPriority w:val="99"/>
    <w:rsid w:val="005D6EAB"/>
  </w:style>
  <w:style w:type="paragraph" w:styleId="a9">
    <w:name w:val="footer"/>
    <w:basedOn w:val="a"/>
    <w:link w:val="Char3"/>
    <w:uiPriority w:val="99"/>
    <w:unhideWhenUsed/>
    <w:rsid w:val="005D6EAB"/>
    <w:pPr>
      <w:tabs>
        <w:tab w:val="center" w:pos="4513"/>
        <w:tab w:val="right" w:pos="9026"/>
      </w:tabs>
      <w:snapToGrid w:val="0"/>
    </w:pPr>
  </w:style>
  <w:style w:type="character" w:customStyle="1" w:styleId="Char3">
    <w:name w:val="바닥글 Char"/>
    <w:basedOn w:val="a0"/>
    <w:link w:val="a9"/>
    <w:uiPriority w:val="99"/>
    <w:rsid w:val="005D6EAB"/>
  </w:style>
  <w:style w:type="paragraph" w:customStyle="1" w:styleId="aa">
    <w:name w:val="바탕글"/>
    <w:basedOn w:val="a"/>
    <w:rsid w:val="00C36ABA"/>
    <w:pPr>
      <w:widowControl/>
      <w:wordWrap/>
      <w:autoSpaceDE/>
      <w:autoSpaceDN/>
      <w:snapToGrid w:val="0"/>
      <w:spacing w:after="0" w:line="384" w:lineRule="auto"/>
    </w:pPr>
    <w:rPr>
      <w:rFonts w:ascii="함초롬바탕" w:eastAsia="함초롬바탕" w:hAnsi="함초롬바탕" w:cs="굴림"/>
      <w:color w:val="000000"/>
      <w:kern w:val="0"/>
      <w:szCs w:val="20"/>
    </w:rPr>
  </w:style>
  <w:style w:type="character" w:styleId="ab">
    <w:name w:val="Hyperlink"/>
    <w:basedOn w:val="a0"/>
    <w:uiPriority w:val="99"/>
    <w:unhideWhenUsed/>
    <w:rsid w:val="00C36ABA"/>
    <w:rPr>
      <w:color w:val="0000FF"/>
      <w:u w:val="single"/>
    </w:rPr>
  </w:style>
  <w:style w:type="paragraph" w:styleId="ac">
    <w:name w:val="List Paragraph"/>
    <w:basedOn w:val="a"/>
    <w:uiPriority w:val="34"/>
    <w:qFormat/>
    <w:rsid w:val="00C36ABA"/>
    <w:pPr>
      <w:spacing w:after="0" w:line="240" w:lineRule="auto"/>
      <w:ind w:leftChars="400" w:left="800"/>
    </w:pPr>
  </w:style>
  <w:style w:type="paragraph" w:customStyle="1" w:styleId="xl73">
    <w:name w:val="xl73"/>
    <w:basedOn w:val="a"/>
    <w:rsid w:val="001D6C02"/>
    <w:pPr>
      <w:widowControl/>
      <w:wordWrap/>
      <w:autoSpaceDE/>
      <w:autoSpaceDN/>
      <w:snapToGrid w:val="0"/>
      <w:spacing w:after="0" w:line="240" w:lineRule="auto"/>
      <w:jc w:val="center"/>
    </w:pPr>
    <w:rPr>
      <w:rFonts w:ascii="맑은 고딕" w:eastAsia="맑은 고딕" w:hAnsi="맑은 고딕" w:cs="굴림"/>
      <w:color w:val="000000"/>
      <w:kern w:val="0"/>
      <w:szCs w:val="20"/>
    </w:rPr>
  </w:style>
  <w:style w:type="paragraph" w:customStyle="1" w:styleId="xl75">
    <w:name w:val="xl75"/>
    <w:basedOn w:val="a"/>
    <w:rsid w:val="001D6C02"/>
    <w:pPr>
      <w:widowControl/>
      <w:wordWrap/>
      <w:autoSpaceDE/>
      <w:autoSpaceDN/>
      <w:snapToGrid w:val="0"/>
      <w:spacing w:after="0" w:line="240" w:lineRule="auto"/>
      <w:jc w:val="left"/>
    </w:pPr>
    <w:rPr>
      <w:rFonts w:ascii="맑은 고딕" w:eastAsia="맑은 고딕" w:hAnsi="맑은 고딕" w:cs="굴림"/>
      <w:color w:val="000000"/>
      <w:kern w:val="0"/>
      <w:szCs w:val="20"/>
    </w:rPr>
  </w:style>
  <w:style w:type="paragraph" w:customStyle="1" w:styleId="xl74">
    <w:name w:val="xl74"/>
    <w:basedOn w:val="a"/>
    <w:rsid w:val="001D6C02"/>
    <w:pPr>
      <w:widowControl/>
      <w:wordWrap/>
      <w:autoSpaceDE/>
      <w:autoSpaceDN/>
      <w:snapToGrid w:val="0"/>
      <w:spacing w:after="0" w:line="240" w:lineRule="auto"/>
      <w:jc w:val="left"/>
    </w:pPr>
    <w:rPr>
      <w:rFonts w:ascii="맑은 고딕" w:eastAsia="맑은 고딕" w:hAnsi="맑은 고딕" w:cs="굴림"/>
      <w:color w:val="000000"/>
      <w:kern w:val="0"/>
      <w:szCs w:val="20"/>
    </w:rPr>
  </w:style>
  <w:style w:type="paragraph" w:customStyle="1" w:styleId="xl76">
    <w:name w:val="xl76"/>
    <w:basedOn w:val="a"/>
    <w:rsid w:val="001D6C02"/>
    <w:pPr>
      <w:widowControl/>
      <w:wordWrap/>
      <w:autoSpaceDE/>
      <w:autoSpaceDN/>
      <w:snapToGrid w:val="0"/>
      <w:spacing w:after="0" w:line="240" w:lineRule="auto"/>
      <w:jc w:val="center"/>
    </w:pPr>
    <w:rPr>
      <w:rFonts w:ascii="맑은 고딕" w:eastAsia="맑은 고딕" w:hAnsi="맑은 고딕" w:cs="굴림"/>
      <w:color w:val="000000"/>
      <w:kern w:val="0"/>
      <w:szCs w:val="20"/>
    </w:rPr>
  </w:style>
  <w:style w:type="paragraph" w:customStyle="1" w:styleId="MS">
    <w:name w:val="MS바탕글"/>
    <w:basedOn w:val="a"/>
    <w:rsid w:val="00151F8A"/>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267">
      <w:bodyDiv w:val="1"/>
      <w:marLeft w:val="0"/>
      <w:marRight w:val="0"/>
      <w:marTop w:val="0"/>
      <w:marBottom w:val="0"/>
      <w:divBdr>
        <w:top w:val="none" w:sz="0" w:space="0" w:color="auto"/>
        <w:left w:val="none" w:sz="0" w:space="0" w:color="auto"/>
        <w:bottom w:val="none" w:sz="0" w:space="0" w:color="auto"/>
        <w:right w:val="none" w:sz="0" w:space="0" w:color="auto"/>
      </w:divBdr>
    </w:div>
    <w:div w:id="312873877">
      <w:bodyDiv w:val="1"/>
      <w:marLeft w:val="0"/>
      <w:marRight w:val="0"/>
      <w:marTop w:val="0"/>
      <w:marBottom w:val="0"/>
      <w:divBdr>
        <w:top w:val="none" w:sz="0" w:space="0" w:color="auto"/>
        <w:left w:val="none" w:sz="0" w:space="0" w:color="auto"/>
        <w:bottom w:val="none" w:sz="0" w:space="0" w:color="auto"/>
        <w:right w:val="none" w:sz="0" w:space="0" w:color="auto"/>
      </w:divBdr>
    </w:div>
    <w:div w:id="760759304">
      <w:bodyDiv w:val="1"/>
      <w:marLeft w:val="0"/>
      <w:marRight w:val="0"/>
      <w:marTop w:val="0"/>
      <w:marBottom w:val="0"/>
      <w:divBdr>
        <w:top w:val="none" w:sz="0" w:space="0" w:color="auto"/>
        <w:left w:val="none" w:sz="0" w:space="0" w:color="auto"/>
        <w:bottom w:val="none" w:sz="0" w:space="0" w:color="auto"/>
        <w:right w:val="none" w:sz="0" w:space="0" w:color="auto"/>
      </w:divBdr>
    </w:div>
    <w:div w:id="1025442333">
      <w:bodyDiv w:val="1"/>
      <w:marLeft w:val="0"/>
      <w:marRight w:val="0"/>
      <w:marTop w:val="0"/>
      <w:marBottom w:val="0"/>
      <w:divBdr>
        <w:top w:val="none" w:sz="0" w:space="0" w:color="auto"/>
        <w:left w:val="none" w:sz="0" w:space="0" w:color="auto"/>
        <w:bottom w:val="none" w:sz="0" w:space="0" w:color="auto"/>
        <w:right w:val="none" w:sz="0" w:space="0" w:color="auto"/>
      </w:divBdr>
    </w:div>
    <w:div w:id="1436362423">
      <w:bodyDiv w:val="1"/>
      <w:marLeft w:val="0"/>
      <w:marRight w:val="0"/>
      <w:marTop w:val="0"/>
      <w:marBottom w:val="0"/>
      <w:divBdr>
        <w:top w:val="none" w:sz="0" w:space="0" w:color="auto"/>
        <w:left w:val="none" w:sz="0" w:space="0" w:color="auto"/>
        <w:bottom w:val="none" w:sz="0" w:space="0" w:color="auto"/>
        <w:right w:val="none" w:sz="0" w:space="0" w:color="auto"/>
      </w:divBdr>
    </w:div>
    <w:div w:id="1551920855">
      <w:bodyDiv w:val="1"/>
      <w:marLeft w:val="0"/>
      <w:marRight w:val="0"/>
      <w:marTop w:val="0"/>
      <w:marBottom w:val="0"/>
      <w:divBdr>
        <w:top w:val="none" w:sz="0" w:space="0" w:color="auto"/>
        <w:left w:val="none" w:sz="0" w:space="0" w:color="auto"/>
        <w:bottom w:val="none" w:sz="0" w:space="0" w:color="auto"/>
        <w:right w:val="none" w:sz="0" w:space="0" w:color="auto"/>
      </w:divBdr>
    </w:div>
    <w:div w:id="1615478540">
      <w:bodyDiv w:val="1"/>
      <w:marLeft w:val="0"/>
      <w:marRight w:val="0"/>
      <w:marTop w:val="0"/>
      <w:marBottom w:val="0"/>
      <w:divBdr>
        <w:top w:val="none" w:sz="0" w:space="0" w:color="auto"/>
        <w:left w:val="none" w:sz="0" w:space="0" w:color="auto"/>
        <w:bottom w:val="none" w:sz="0" w:space="0" w:color="auto"/>
        <w:right w:val="none" w:sz="0" w:space="0" w:color="auto"/>
      </w:divBdr>
    </w:div>
    <w:div w:id="1746761898">
      <w:bodyDiv w:val="1"/>
      <w:marLeft w:val="0"/>
      <w:marRight w:val="0"/>
      <w:marTop w:val="0"/>
      <w:marBottom w:val="0"/>
      <w:divBdr>
        <w:top w:val="none" w:sz="0" w:space="0" w:color="auto"/>
        <w:left w:val="none" w:sz="0" w:space="0" w:color="auto"/>
        <w:bottom w:val="none" w:sz="0" w:space="0" w:color="auto"/>
        <w:right w:val="none" w:sz="0" w:space="0" w:color="auto"/>
      </w:divBdr>
    </w:div>
    <w:div w:id="1748842509">
      <w:bodyDiv w:val="1"/>
      <w:marLeft w:val="0"/>
      <w:marRight w:val="0"/>
      <w:marTop w:val="0"/>
      <w:marBottom w:val="0"/>
      <w:divBdr>
        <w:top w:val="none" w:sz="0" w:space="0" w:color="auto"/>
        <w:left w:val="none" w:sz="0" w:space="0" w:color="auto"/>
        <w:bottom w:val="none" w:sz="0" w:space="0" w:color="auto"/>
        <w:right w:val="none" w:sz="0" w:space="0" w:color="auto"/>
      </w:divBdr>
      <w:divsChild>
        <w:div w:id="590166937">
          <w:marLeft w:val="0"/>
          <w:marRight w:val="0"/>
          <w:marTop w:val="0"/>
          <w:marBottom w:val="0"/>
          <w:divBdr>
            <w:top w:val="none" w:sz="0" w:space="0" w:color="auto"/>
            <w:left w:val="none" w:sz="0" w:space="0" w:color="auto"/>
            <w:bottom w:val="none" w:sz="0" w:space="0" w:color="auto"/>
            <w:right w:val="none" w:sz="0" w:space="0" w:color="auto"/>
          </w:divBdr>
          <w:divsChild>
            <w:div w:id="433093748">
              <w:marLeft w:val="300"/>
              <w:marRight w:val="300"/>
              <w:marTop w:val="600"/>
              <w:marBottom w:val="600"/>
              <w:divBdr>
                <w:top w:val="none" w:sz="0" w:space="0" w:color="auto"/>
                <w:left w:val="none" w:sz="0" w:space="0" w:color="auto"/>
                <w:bottom w:val="none" w:sz="0" w:space="0" w:color="auto"/>
                <w:right w:val="none" w:sz="0" w:space="0" w:color="auto"/>
              </w:divBdr>
              <w:divsChild>
                <w:div w:id="2107267316">
                  <w:marLeft w:val="0"/>
                  <w:marRight w:val="0"/>
                  <w:marTop w:val="0"/>
                  <w:marBottom w:val="0"/>
                  <w:divBdr>
                    <w:top w:val="none" w:sz="0" w:space="0" w:color="auto"/>
                    <w:left w:val="none" w:sz="0" w:space="0" w:color="auto"/>
                    <w:bottom w:val="none" w:sz="0" w:space="0" w:color="auto"/>
                    <w:right w:val="none" w:sz="0" w:space="0" w:color="auto"/>
                  </w:divBdr>
                  <w:divsChild>
                    <w:div w:id="1840998103">
                      <w:marLeft w:val="0"/>
                      <w:marRight w:val="0"/>
                      <w:marTop w:val="0"/>
                      <w:marBottom w:val="0"/>
                      <w:divBdr>
                        <w:top w:val="none" w:sz="0" w:space="0" w:color="auto"/>
                        <w:left w:val="none" w:sz="0" w:space="0" w:color="auto"/>
                        <w:bottom w:val="none" w:sz="0" w:space="0" w:color="auto"/>
                        <w:right w:val="none" w:sz="0" w:space="0" w:color="auto"/>
                      </w:divBdr>
                      <w:divsChild>
                        <w:div w:id="471485840">
                          <w:marLeft w:val="0"/>
                          <w:marRight w:val="0"/>
                          <w:marTop w:val="0"/>
                          <w:marBottom w:val="0"/>
                          <w:divBdr>
                            <w:top w:val="none" w:sz="0" w:space="0" w:color="auto"/>
                            <w:left w:val="none" w:sz="0" w:space="0" w:color="auto"/>
                            <w:bottom w:val="none" w:sz="0" w:space="0" w:color="auto"/>
                            <w:right w:val="none" w:sz="0" w:space="0" w:color="auto"/>
                          </w:divBdr>
                          <w:divsChild>
                            <w:div w:id="1248348199">
                              <w:marLeft w:val="0"/>
                              <w:marRight w:val="0"/>
                              <w:marTop w:val="100"/>
                              <w:marBottom w:val="100"/>
                              <w:divBdr>
                                <w:top w:val="single" w:sz="6" w:space="31" w:color="000000"/>
                                <w:left w:val="single" w:sz="6" w:space="31" w:color="000000"/>
                                <w:bottom w:val="single" w:sz="6" w:space="31" w:color="000000"/>
                                <w:right w:val="single" w:sz="6" w:space="31" w:color="000000"/>
                              </w:divBdr>
                              <w:divsChild>
                                <w:div w:id="1868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0720">
                          <w:marLeft w:val="0"/>
                          <w:marRight w:val="0"/>
                          <w:marTop w:val="0"/>
                          <w:marBottom w:val="0"/>
                          <w:divBdr>
                            <w:top w:val="none" w:sz="0" w:space="0" w:color="auto"/>
                            <w:left w:val="none" w:sz="0" w:space="0" w:color="auto"/>
                            <w:bottom w:val="none" w:sz="0" w:space="0" w:color="auto"/>
                            <w:right w:val="none" w:sz="0" w:space="0" w:color="auto"/>
                          </w:divBdr>
                        </w:div>
                        <w:div w:id="1011614316">
                          <w:marLeft w:val="0"/>
                          <w:marRight w:val="0"/>
                          <w:marTop w:val="0"/>
                          <w:marBottom w:val="0"/>
                          <w:divBdr>
                            <w:top w:val="none" w:sz="0" w:space="0" w:color="auto"/>
                            <w:left w:val="none" w:sz="0" w:space="0" w:color="auto"/>
                            <w:bottom w:val="none" w:sz="0" w:space="0" w:color="auto"/>
                            <w:right w:val="none" w:sz="0" w:space="0" w:color="auto"/>
                          </w:divBdr>
                          <w:divsChild>
                            <w:div w:id="1787505028">
                              <w:marLeft w:val="0"/>
                              <w:marRight w:val="0"/>
                              <w:marTop w:val="100"/>
                              <w:marBottom w:val="100"/>
                              <w:divBdr>
                                <w:top w:val="single" w:sz="6" w:space="31" w:color="000000"/>
                                <w:left w:val="single" w:sz="6" w:space="31" w:color="000000"/>
                                <w:bottom w:val="single" w:sz="6" w:space="31" w:color="000000"/>
                                <w:right w:val="single" w:sz="6" w:space="31" w:color="000000"/>
                              </w:divBdr>
                            </w:div>
                          </w:divsChild>
                        </w:div>
                      </w:divsChild>
                    </w:div>
                  </w:divsChild>
                </w:div>
              </w:divsChild>
            </w:div>
          </w:divsChild>
        </w:div>
      </w:divsChild>
    </w:div>
    <w:div w:id="1841195027">
      <w:bodyDiv w:val="1"/>
      <w:marLeft w:val="0"/>
      <w:marRight w:val="0"/>
      <w:marTop w:val="0"/>
      <w:marBottom w:val="0"/>
      <w:divBdr>
        <w:top w:val="none" w:sz="0" w:space="0" w:color="auto"/>
        <w:left w:val="none" w:sz="0" w:space="0" w:color="auto"/>
        <w:bottom w:val="none" w:sz="0" w:space="0" w:color="auto"/>
        <w:right w:val="none" w:sz="0" w:space="0" w:color="auto"/>
      </w:divBdr>
    </w:div>
    <w:div w:id="1965768913">
      <w:bodyDiv w:val="1"/>
      <w:marLeft w:val="0"/>
      <w:marRight w:val="0"/>
      <w:marTop w:val="0"/>
      <w:marBottom w:val="0"/>
      <w:divBdr>
        <w:top w:val="none" w:sz="0" w:space="0" w:color="auto"/>
        <w:left w:val="none" w:sz="0" w:space="0" w:color="auto"/>
        <w:bottom w:val="none" w:sz="0" w:space="0" w:color="auto"/>
        <w:right w:val="none" w:sz="0" w:space="0" w:color="auto"/>
      </w:divBdr>
    </w:div>
    <w:div w:id="2076967710">
      <w:bodyDiv w:val="1"/>
      <w:marLeft w:val="0"/>
      <w:marRight w:val="0"/>
      <w:marTop w:val="0"/>
      <w:marBottom w:val="0"/>
      <w:divBdr>
        <w:top w:val="none" w:sz="0" w:space="0" w:color="auto"/>
        <w:left w:val="none" w:sz="0" w:space="0" w:color="auto"/>
        <w:bottom w:val="none" w:sz="0" w:space="0" w:color="auto"/>
        <w:right w:val="none" w:sz="0" w:space="0" w:color="auto"/>
      </w:divBdr>
    </w:div>
    <w:div w:id="21417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1EE0-D76D-4B0A-81BD-14D9F165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2946</Words>
  <Characters>16795</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dc:creator>
  <cp:lastModifiedBy>user</cp:lastModifiedBy>
  <cp:revision>2</cp:revision>
  <dcterms:created xsi:type="dcterms:W3CDTF">2014-07-17T04:30:00Z</dcterms:created>
  <dcterms:modified xsi:type="dcterms:W3CDTF">2014-07-17T04:30:00Z</dcterms:modified>
</cp:coreProperties>
</file>